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91" w:rsidRPr="006A1960" w:rsidRDefault="00F60D69" w:rsidP="002C5ECB">
      <w:pPr>
        <w:pStyle w:val="NormalnyWeb"/>
        <w:spacing w:after="0" w:line="360" w:lineRule="auto"/>
        <w:jc w:val="center"/>
        <w:rPr>
          <w:b/>
          <w:bCs/>
        </w:rPr>
      </w:pPr>
      <w:r w:rsidRPr="006A1960">
        <w:rPr>
          <w:b/>
          <w:bCs/>
        </w:rPr>
        <w:t>Dyrektor Ośrodka Pomocy Społecznej w Kościanie ogłasza nabór na wolne stanowisko</w:t>
      </w:r>
      <w:r w:rsidR="00E75E51" w:rsidRPr="006A1960">
        <w:rPr>
          <w:b/>
          <w:bCs/>
        </w:rPr>
        <w:t xml:space="preserve"> pracy</w:t>
      </w:r>
    </w:p>
    <w:p w:rsidR="002B6591" w:rsidRPr="006A1960" w:rsidRDefault="00EC4711" w:rsidP="002C5ECB">
      <w:pPr>
        <w:pStyle w:val="NormalnyWeb"/>
        <w:spacing w:after="0" w:line="360" w:lineRule="auto"/>
        <w:jc w:val="center"/>
        <w:rPr>
          <w:b/>
          <w:bCs/>
        </w:rPr>
      </w:pPr>
      <w:r w:rsidRPr="006A1960">
        <w:rPr>
          <w:b/>
          <w:color w:val="003333"/>
        </w:rPr>
        <w:t>Pracownik socjalny</w:t>
      </w:r>
      <w:r w:rsidR="002B6591" w:rsidRPr="006A1960">
        <w:rPr>
          <w:b/>
          <w:color w:val="003333"/>
        </w:rPr>
        <w:t xml:space="preserve"> – 1 etat</w:t>
      </w:r>
    </w:p>
    <w:p w:rsidR="00F60D69" w:rsidRPr="006A1960" w:rsidRDefault="00F60D69" w:rsidP="002C5ECB">
      <w:pPr>
        <w:pStyle w:val="NormalnyWeb"/>
        <w:spacing w:after="0" w:line="360" w:lineRule="auto"/>
        <w:jc w:val="both"/>
      </w:pPr>
      <w:r w:rsidRPr="006A1960">
        <w:t>Ośrodek Pomocy Społecznej w Kościanie ul. S. Szczepanowskiego 1, 64-000 Kościan</w:t>
      </w:r>
    </w:p>
    <w:p w:rsidR="00F60D69" w:rsidRPr="006A1960" w:rsidRDefault="00F60D69" w:rsidP="002C5ECB">
      <w:pPr>
        <w:pStyle w:val="NormalnyWeb"/>
        <w:numPr>
          <w:ilvl w:val="0"/>
          <w:numId w:val="4"/>
        </w:numPr>
        <w:spacing w:after="0" w:line="360" w:lineRule="auto"/>
        <w:jc w:val="both"/>
        <w:rPr>
          <w:b/>
          <w:bCs/>
        </w:rPr>
      </w:pPr>
      <w:r w:rsidRPr="006A1960">
        <w:rPr>
          <w:b/>
          <w:bCs/>
        </w:rPr>
        <w:t xml:space="preserve">Wymagania niezbędne: </w:t>
      </w:r>
    </w:p>
    <w:p w:rsidR="00C36932" w:rsidRPr="006A1960" w:rsidRDefault="00C36932" w:rsidP="002C5ECB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posiadanie kwalifikacji zgodnych z  art. 116 oraz art. 156 ustawy o pomocy społecznej,</w:t>
      </w:r>
    </w:p>
    <w:p w:rsidR="00C36932" w:rsidRPr="006A1960" w:rsidRDefault="00C36932" w:rsidP="002C5ECB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znajomość przepisów prawnych z zakresu  pomocy społecznej, kodeksu postępowania administracyjnego oraz uregulowań prawnych dotyczących ochrony danych osobowych,</w:t>
      </w:r>
    </w:p>
    <w:p w:rsidR="00C36932" w:rsidRPr="006A1960" w:rsidRDefault="00C36932" w:rsidP="002C5ECB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pełna zdolność do czynności prawnych oraz korzystania z pełni praw publicznych,</w:t>
      </w:r>
    </w:p>
    <w:p w:rsidR="00C36932" w:rsidRPr="006A1960" w:rsidRDefault="00C36932" w:rsidP="002C5ECB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niekaralność za przestępstwa ścigane z oskarżenia publicznego popełnione umyślnie oraz za przestępstwa skarbowe,</w:t>
      </w:r>
    </w:p>
    <w:p w:rsidR="00C36932" w:rsidRPr="006A1960" w:rsidRDefault="00C36932" w:rsidP="002C5ECB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stan zdrowia pozwalający na zatrudnienie na stanowisku pracownik socjalny,</w:t>
      </w:r>
    </w:p>
    <w:p w:rsidR="00C36932" w:rsidRPr="006A1960" w:rsidRDefault="00C36932" w:rsidP="002C5ECB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nieposzlakowana opinia,</w:t>
      </w:r>
    </w:p>
    <w:p w:rsidR="00C36932" w:rsidRPr="006A1960" w:rsidRDefault="00C36932" w:rsidP="002C5ECB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obywatelstwo polskie.</w:t>
      </w:r>
    </w:p>
    <w:p w:rsidR="006A1960" w:rsidRPr="006A1960" w:rsidRDefault="006A1960" w:rsidP="002C5EC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927EB7" w:rsidRPr="006A1960" w:rsidRDefault="00F60D69" w:rsidP="002C5EC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b/>
          <w:bCs/>
        </w:rPr>
      </w:pPr>
      <w:r w:rsidRPr="006A1960">
        <w:rPr>
          <w:b/>
          <w:bCs/>
        </w:rPr>
        <w:t>Wymagania dodatkowe:</w:t>
      </w:r>
    </w:p>
    <w:p w:rsidR="00780B98" w:rsidRPr="006A1960" w:rsidRDefault="00780B98" w:rsidP="002C5ECB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staż pracy na stanowisku pracownika socjalnego,</w:t>
      </w:r>
    </w:p>
    <w:p w:rsidR="00780B98" w:rsidRPr="006A1960" w:rsidRDefault="00780B98" w:rsidP="002C5ECB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dobra znajomość obsługi komputera,</w:t>
      </w:r>
    </w:p>
    <w:p w:rsidR="00780B98" w:rsidRPr="006A1960" w:rsidRDefault="00780B98" w:rsidP="002C5ECB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znajomość programu TT POMOC,</w:t>
      </w:r>
    </w:p>
    <w:p w:rsidR="00780B98" w:rsidRPr="006A1960" w:rsidRDefault="00780B98" w:rsidP="002C5ECB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umiejętność pracy w zespole i radzenia sobie ze stresem,</w:t>
      </w:r>
    </w:p>
    <w:p w:rsidR="00780B98" w:rsidRPr="006A1960" w:rsidRDefault="00780B98" w:rsidP="002C5ECB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obowiązkowość, rzetelność, punktualność, odpowiedzialność,</w:t>
      </w:r>
    </w:p>
    <w:p w:rsidR="00A908AB" w:rsidRPr="006A1960" w:rsidRDefault="00780B98" w:rsidP="002C5ECB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umiejętność dobrego radzenia sobie w sytuacjach z trudnym klientem.</w:t>
      </w:r>
    </w:p>
    <w:p w:rsidR="00A908AB" w:rsidRPr="006A1960" w:rsidRDefault="00F60D69" w:rsidP="002C5ECB">
      <w:pPr>
        <w:pStyle w:val="NormalnyWeb"/>
        <w:numPr>
          <w:ilvl w:val="0"/>
          <w:numId w:val="4"/>
        </w:numPr>
        <w:spacing w:after="0" w:line="360" w:lineRule="auto"/>
        <w:jc w:val="both"/>
        <w:rPr>
          <w:b/>
          <w:bCs/>
        </w:rPr>
      </w:pPr>
      <w:r w:rsidRPr="006A1960">
        <w:rPr>
          <w:b/>
          <w:bCs/>
        </w:rPr>
        <w:t>Zakres wykonywanych zadań na stanowisku:</w:t>
      </w:r>
    </w:p>
    <w:p w:rsidR="00F3228B" w:rsidRPr="006A1960" w:rsidRDefault="00F3228B" w:rsidP="002C5EC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Wykonywanie zadań pracownika socjalnego wynikających z aktualnie obowiązując</w:t>
      </w:r>
      <w:r w:rsidR="002C5E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ych ustaw: o pomocy społecznej, </w:t>
      </w: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 przeciwdziała</w:t>
      </w:r>
      <w:r w:rsidR="002C5E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niu przemocy w rodzinie, </w:t>
      </w: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 wspieraniu rodziny i systemie pieczy zastępczej, w szczególności: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praca socjalna;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przeprowadzanie wywiadów środowiskowych;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udzielanie pomocy zgodnie z zasadami etyki zawodowej;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rozpoznawanie, ocenianie i ustalanie potrzeb osób, rodzin i środowisk wymagających interwencji socjalnej,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dokonywanie analizy, diagnozy i oceny zjawisk indywidualnych i społecznych, a także formułowanie opinii w zakresie zapotrzebowania na świadczenia z pomocy społecznej oraz kwalifikowanie do uzyskania tych świadczeń;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życiowe;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pobudzanie społecznej aktywności i inspirowanie działań samopomocowych w zaspakajaniu potrzeb życiowych osób, rodzin, grup i środowisk społecznych;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współpraca i współdziałanie z innymi specjalistami w celu przeciwdziałania i ograniczania problemów oraz skutków negatywnych zjawisk społecznych, łagodzenie konsekwencji ubóstwa;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inicjowanie lub współuczestniczenie w działaniach profilaktycznych nakierowanych na zapobieganie lub łagodzenie problemów społecznych;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udzielanie osobom zgłaszającym się pełnej informacji o przysługujących im świadczeniach i dostępnych formach pomocy;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bieżące dokumentowanie wykonywanych działań w zakresie pracy socjalnej programie TT POMOC;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wykonywanie zastępstwa służbowego w czasie nieobecności pracowników socjalnych;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wykonywanie zadań wynikających z członkostwa w Zespole Interdyscyplinarnym do Spraw Przeciwdziałania Przemocy w Rodzinie w Kościanie lub w grupach roboczych,</w:t>
      </w:r>
    </w:p>
    <w:p w:rsidR="00F3228B" w:rsidRPr="006A1960" w:rsidRDefault="00F3228B" w:rsidP="002C5ECB">
      <w:pPr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19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prowadzenie innych zadań zleconych przez Kierownika związanych z działalnością Ośrodka.</w:t>
      </w:r>
    </w:p>
    <w:p w:rsidR="00F60D69" w:rsidRPr="006A1960" w:rsidRDefault="00F60D69" w:rsidP="002C5ECB">
      <w:pPr>
        <w:pStyle w:val="NormalnyWeb"/>
        <w:numPr>
          <w:ilvl w:val="0"/>
          <w:numId w:val="4"/>
        </w:numPr>
        <w:spacing w:after="0" w:line="360" w:lineRule="auto"/>
        <w:jc w:val="both"/>
        <w:rPr>
          <w:b/>
          <w:bCs/>
        </w:rPr>
      </w:pPr>
      <w:r w:rsidRPr="006A1960">
        <w:rPr>
          <w:b/>
          <w:bCs/>
        </w:rPr>
        <w:t xml:space="preserve">Wymagane dokumenty i oświadczenia: </w:t>
      </w:r>
      <w:bookmarkStart w:id="0" w:name="_GoBack"/>
      <w:bookmarkEnd w:id="0"/>
    </w:p>
    <w:p w:rsidR="00F60D69" w:rsidRPr="006A1960" w:rsidRDefault="00F60D69" w:rsidP="002C5ECB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</w:pPr>
      <w:r w:rsidRPr="006A1960">
        <w:t xml:space="preserve">list motywacyjny; </w:t>
      </w:r>
    </w:p>
    <w:p w:rsidR="00F60D69" w:rsidRPr="006A1960" w:rsidRDefault="00F60D69" w:rsidP="002C5ECB">
      <w:pPr>
        <w:pStyle w:val="NormalnyWeb"/>
        <w:numPr>
          <w:ilvl w:val="0"/>
          <w:numId w:val="8"/>
        </w:numPr>
        <w:spacing w:after="0" w:line="360" w:lineRule="auto"/>
        <w:jc w:val="both"/>
      </w:pPr>
      <w:r w:rsidRPr="006A1960">
        <w:t>życiorys (cv);</w:t>
      </w:r>
    </w:p>
    <w:p w:rsidR="00F60D69" w:rsidRPr="006A1960" w:rsidRDefault="00F60D69" w:rsidP="002C5ECB">
      <w:pPr>
        <w:pStyle w:val="NormalnyWeb"/>
        <w:numPr>
          <w:ilvl w:val="0"/>
          <w:numId w:val="8"/>
        </w:numPr>
        <w:spacing w:after="0" w:line="360" w:lineRule="auto"/>
        <w:jc w:val="both"/>
      </w:pPr>
      <w:r w:rsidRPr="006A1960">
        <w:t xml:space="preserve">kwestionariusz osobowy, który stanowi załącznik do ogłoszenia; </w:t>
      </w:r>
    </w:p>
    <w:p w:rsidR="002C5ECB" w:rsidRDefault="00F60D69" w:rsidP="002C5ECB">
      <w:pPr>
        <w:pStyle w:val="NormalnyWeb"/>
        <w:numPr>
          <w:ilvl w:val="0"/>
          <w:numId w:val="8"/>
        </w:numPr>
        <w:spacing w:after="0" w:line="360" w:lineRule="auto"/>
        <w:jc w:val="both"/>
      </w:pPr>
      <w:r w:rsidRPr="006A1960">
        <w:t>kopie dokumentów potwierdzających wykształcenie;</w:t>
      </w:r>
    </w:p>
    <w:p w:rsidR="00F60D69" w:rsidRPr="006A1960" w:rsidRDefault="00F60D69" w:rsidP="002C5ECB">
      <w:pPr>
        <w:pStyle w:val="NormalnyWeb"/>
        <w:numPr>
          <w:ilvl w:val="0"/>
          <w:numId w:val="8"/>
        </w:numPr>
        <w:spacing w:after="0" w:line="360" w:lineRule="auto"/>
        <w:jc w:val="both"/>
      </w:pPr>
      <w:r w:rsidRPr="006A1960">
        <w:t xml:space="preserve">oświadczenia (zał. </w:t>
      </w:r>
      <w:r w:rsidR="00EC4711" w:rsidRPr="006A1960">
        <w:t>n</w:t>
      </w:r>
      <w:r w:rsidRPr="006A1960">
        <w:t xml:space="preserve">r </w:t>
      </w:r>
      <w:r w:rsidR="00C571D5" w:rsidRPr="006A1960">
        <w:t xml:space="preserve">4, </w:t>
      </w:r>
      <w:r w:rsidRPr="006A1960">
        <w:t xml:space="preserve">5, 6, 10 do Regulaminu o naborze na wolne stanowisko urzędnicze) o: </w:t>
      </w:r>
    </w:p>
    <w:p w:rsidR="00F60D69" w:rsidRPr="006A1960" w:rsidRDefault="00F60D69" w:rsidP="002C5ECB">
      <w:pPr>
        <w:pStyle w:val="NormalnyWeb"/>
        <w:numPr>
          <w:ilvl w:val="0"/>
          <w:numId w:val="9"/>
        </w:numPr>
        <w:spacing w:before="0" w:beforeAutospacing="0" w:after="0" w:line="360" w:lineRule="auto"/>
        <w:jc w:val="both"/>
      </w:pPr>
      <w:r w:rsidRPr="006A1960">
        <w:t xml:space="preserve">posiadaniu obywatelstwa polskiego, </w:t>
      </w:r>
    </w:p>
    <w:p w:rsidR="00F60D69" w:rsidRPr="006A1960" w:rsidRDefault="00F60D69" w:rsidP="002C5ECB">
      <w:pPr>
        <w:pStyle w:val="NormalnyWeb"/>
        <w:numPr>
          <w:ilvl w:val="0"/>
          <w:numId w:val="9"/>
        </w:numPr>
        <w:spacing w:after="0" w:line="360" w:lineRule="auto"/>
        <w:jc w:val="both"/>
      </w:pPr>
      <w:r w:rsidRPr="006A1960">
        <w:lastRenderedPageBreak/>
        <w:t>posiadaniu pełnej zdolności do czynności prawnych i korzystaniu z pełni praw publicznych,</w:t>
      </w:r>
    </w:p>
    <w:p w:rsidR="00F60D69" w:rsidRPr="006A1960" w:rsidRDefault="00F60D69" w:rsidP="002C5ECB">
      <w:pPr>
        <w:pStyle w:val="NormalnyWeb"/>
        <w:numPr>
          <w:ilvl w:val="0"/>
          <w:numId w:val="9"/>
        </w:numPr>
        <w:spacing w:after="0" w:line="360" w:lineRule="auto"/>
        <w:jc w:val="both"/>
      </w:pPr>
      <w:r w:rsidRPr="006A1960">
        <w:t xml:space="preserve">niekaralności za umyślne przestępstwo ścigane z oskarżenia publicznego lub umyślne przestępstwo skarbowe, </w:t>
      </w:r>
    </w:p>
    <w:p w:rsidR="00F60D69" w:rsidRPr="006A1960" w:rsidRDefault="00F60D69" w:rsidP="002C5ECB">
      <w:pPr>
        <w:pStyle w:val="NormalnyWeb"/>
        <w:numPr>
          <w:ilvl w:val="0"/>
          <w:numId w:val="9"/>
        </w:numPr>
        <w:spacing w:after="0" w:line="360" w:lineRule="auto"/>
        <w:jc w:val="both"/>
      </w:pPr>
      <w:r w:rsidRPr="006A1960">
        <w:t>wyrażeniu zgody na przetwarzanie danych osobowych zawartych w ofercie pracy dla potrzeb niezbędnych do przeprowadzenia procedury naboru, z</w:t>
      </w:r>
      <w:r w:rsidR="00F9737A" w:rsidRPr="006A1960">
        <w:t xml:space="preserve">godnie </w:t>
      </w:r>
      <w:r w:rsidRPr="006A1960">
        <w:t xml:space="preserve">z obowiązującymi przepisami o ochronie danych osobowych. </w:t>
      </w:r>
    </w:p>
    <w:p w:rsidR="00F60D69" w:rsidRPr="006A1960" w:rsidRDefault="00F60D69" w:rsidP="002C5ECB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</w:pPr>
      <w:r w:rsidRPr="006A1960">
        <w:t>kandydat, który zamierza skorzystać z uprawnienia, którym mowa w art.13a ust.2 ustawy o pracownikach samorządowych, jest zobowiązany do założenia w</w:t>
      </w:r>
      <w:r w:rsidR="00F9737A" w:rsidRPr="006A1960">
        <w:t xml:space="preserve">raz </w:t>
      </w:r>
      <w:r w:rsidRPr="006A1960">
        <w:t xml:space="preserve">z dokumentami kopii dokumentu potwierdzającego niepełnosprawność; </w:t>
      </w:r>
    </w:p>
    <w:p w:rsidR="00F60D69" w:rsidRPr="006A1960" w:rsidRDefault="008148C1" w:rsidP="002C5ECB">
      <w:pPr>
        <w:pStyle w:val="NormalnyWeb"/>
        <w:numPr>
          <w:ilvl w:val="0"/>
          <w:numId w:val="8"/>
        </w:numPr>
        <w:spacing w:after="0" w:line="360" w:lineRule="auto"/>
        <w:jc w:val="both"/>
      </w:pPr>
      <w:r>
        <w:t>inne</w:t>
      </w:r>
      <w:r w:rsidR="00F60D69" w:rsidRPr="006A1960">
        <w:t xml:space="preserve"> (np. dokumenty świadczące o spełnieniu wymagań niezbędnych np. kopie świadectw pracy lub kopie innych dokumentów potwierdzających posiadany staż pracy, inne dokumenty potwierdzające spełnienie wymagań dodatkowych np. kopie dokumentów potwierdzających posiadane doświadczenie zawodowe, kopie zaświadczeń o ukończonych szkoleniach, kursach).</w:t>
      </w:r>
    </w:p>
    <w:p w:rsidR="00F60D69" w:rsidRPr="006A1960" w:rsidRDefault="00F60D69" w:rsidP="002C5ECB">
      <w:pPr>
        <w:pStyle w:val="NormalnyWeb"/>
        <w:numPr>
          <w:ilvl w:val="0"/>
          <w:numId w:val="4"/>
        </w:numPr>
        <w:spacing w:after="159" w:line="360" w:lineRule="auto"/>
        <w:jc w:val="both"/>
        <w:rPr>
          <w:b/>
          <w:bCs/>
        </w:rPr>
      </w:pPr>
      <w:r w:rsidRPr="006A1960">
        <w:rPr>
          <w:b/>
          <w:bCs/>
        </w:rPr>
        <w:t xml:space="preserve">Termin i miejsce składania dokumentów: </w:t>
      </w:r>
    </w:p>
    <w:p w:rsidR="00F60D69" w:rsidRPr="006A1960" w:rsidRDefault="00F60D69" w:rsidP="002C5ECB">
      <w:pPr>
        <w:pStyle w:val="NormalnyWeb"/>
        <w:spacing w:before="0" w:beforeAutospacing="0" w:after="159" w:line="360" w:lineRule="auto"/>
        <w:ind w:firstLine="360"/>
        <w:jc w:val="both"/>
      </w:pPr>
      <w:r w:rsidRPr="006A1960">
        <w:t>Wymagane dokumenty aplikacyjne należy składać;</w:t>
      </w:r>
    </w:p>
    <w:p w:rsidR="00F60D69" w:rsidRPr="006A1960" w:rsidRDefault="00F60D69" w:rsidP="002C5ECB">
      <w:pPr>
        <w:pStyle w:val="NormalnyWeb"/>
        <w:numPr>
          <w:ilvl w:val="0"/>
          <w:numId w:val="1"/>
        </w:numPr>
        <w:spacing w:before="0" w:beforeAutospacing="0" w:after="159" w:line="360" w:lineRule="auto"/>
        <w:jc w:val="both"/>
      </w:pPr>
      <w:r w:rsidRPr="006A1960">
        <w:t xml:space="preserve">w zamkniętej kopercie w Ośrodku Pomocy Społecznej w Kościanie, </w:t>
      </w:r>
      <w:r w:rsidR="00720532" w:rsidRPr="006A1960">
        <w:t xml:space="preserve">                                   ul. </w:t>
      </w:r>
      <w:r w:rsidRPr="006A1960">
        <w:t xml:space="preserve">S. Szczepanowskiego 1 z dopiskiem: </w:t>
      </w:r>
    </w:p>
    <w:p w:rsidR="00F60D69" w:rsidRPr="006A1960" w:rsidRDefault="00720532" w:rsidP="002C5ECB">
      <w:pPr>
        <w:pStyle w:val="NormalnyWeb"/>
        <w:spacing w:after="159" w:line="360" w:lineRule="auto"/>
        <w:jc w:val="both"/>
      </w:pPr>
      <w:r w:rsidRPr="006A1960">
        <w:t xml:space="preserve">„Nabór na stanowisko </w:t>
      </w:r>
      <w:r w:rsidR="00EC4711" w:rsidRPr="006A1960">
        <w:t>pracownik socjalny</w:t>
      </w:r>
      <w:r w:rsidR="00F60D69" w:rsidRPr="006A1960">
        <w:t>”</w:t>
      </w:r>
    </w:p>
    <w:p w:rsidR="00F60D69" w:rsidRPr="006A1960" w:rsidRDefault="00F60D69" w:rsidP="002C5ECB">
      <w:pPr>
        <w:pStyle w:val="NormalnyWeb"/>
        <w:numPr>
          <w:ilvl w:val="0"/>
          <w:numId w:val="2"/>
        </w:numPr>
        <w:spacing w:before="0" w:beforeAutospacing="0" w:after="159" w:line="360" w:lineRule="auto"/>
        <w:jc w:val="both"/>
      </w:pPr>
      <w:r w:rsidRPr="006A1960">
        <w:t xml:space="preserve">w formie elektronicznej na skrzynkę podawczą </w:t>
      </w:r>
      <w:proofErr w:type="spellStart"/>
      <w:r w:rsidRPr="006A1960">
        <w:t>ePUAP</w:t>
      </w:r>
      <w:proofErr w:type="spellEnd"/>
      <w:r w:rsidRPr="006A1960">
        <w:t xml:space="preserve"> Ośrodka</w:t>
      </w:r>
      <w:r w:rsidR="00D31449" w:rsidRPr="006A1960">
        <w:t xml:space="preserve"> Pomocy Społecznej w Kościanie /</w:t>
      </w:r>
      <w:proofErr w:type="spellStart"/>
      <w:r w:rsidR="00D31449" w:rsidRPr="006A1960">
        <w:t>opskoscian</w:t>
      </w:r>
      <w:proofErr w:type="spellEnd"/>
      <w:r w:rsidR="00D31449" w:rsidRPr="006A1960">
        <w:t>/Skrytka ESP/</w:t>
      </w:r>
      <w:r w:rsidRPr="006A1960">
        <w:t xml:space="preserve">. Dokumenty aplikacyjne składane drogą elektroniczną powinny zostać uwierzytelnione kwalifikowanym podpisem elektronicznym, o którym mowa w ustawie z dnia 5 września 2016 r. o usługach zaufania oraz identyfikacji elektronicznej lub profilem zaufanym </w:t>
      </w:r>
      <w:proofErr w:type="spellStart"/>
      <w:r w:rsidRPr="006A1960">
        <w:t>ePUAP</w:t>
      </w:r>
      <w:proofErr w:type="spellEnd"/>
      <w:r w:rsidRPr="006A1960">
        <w:t>, o którym mowa w ustawie z dnia 17 lutego 2005 r. o informatyzacji działalności realizujących zadania publiczne.</w:t>
      </w:r>
    </w:p>
    <w:p w:rsidR="00F60D69" w:rsidRPr="006A1960" w:rsidRDefault="00F60D69" w:rsidP="002C5ECB">
      <w:pPr>
        <w:pStyle w:val="NormalnyWeb"/>
        <w:numPr>
          <w:ilvl w:val="0"/>
          <w:numId w:val="3"/>
        </w:numPr>
        <w:tabs>
          <w:tab w:val="left" w:pos="1134"/>
        </w:tabs>
        <w:spacing w:after="159" w:line="360" w:lineRule="auto"/>
        <w:jc w:val="both"/>
      </w:pPr>
      <w:r w:rsidRPr="006A1960">
        <w:t>W terminie do dnia</w:t>
      </w:r>
      <w:r w:rsidR="00785D8C" w:rsidRPr="006A1960">
        <w:t xml:space="preserve"> </w:t>
      </w:r>
      <w:r w:rsidR="00EC4711" w:rsidRPr="006A1960">
        <w:t>17</w:t>
      </w:r>
      <w:r w:rsidR="00785D8C" w:rsidRPr="006A1960">
        <w:t>.</w:t>
      </w:r>
      <w:r w:rsidR="00EC4711" w:rsidRPr="006A1960">
        <w:t>03.2023</w:t>
      </w:r>
      <w:r w:rsidR="00785D8C" w:rsidRPr="006A1960">
        <w:t xml:space="preserve"> roku do godz. 13</w:t>
      </w:r>
      <w:r w:rsidR="00785D8C" w:rsidRPr="006A1960">
        <w:rPr>
          <w:vertAlign w:val="superscript"/>
        </w:rPr>
        <w:t>00</w:t>
      </w:r>
    </w:p>
    <w:p w:rsidR="00F60D69" w:rsidRPr="006A1960" w:rsidRDefault="00F60D69" w:rsidP="002C5ECB">
      <w:pPr>
        <w:pStyle w:val="NormalnyWeb"/>
        <w:spacing w:before="0" w:beforeAutospacing="0" w:after="159" w:line="360" w:lineRule="auto"/>
        <w:ind w:firstLine="284"/>
        <w:jc w:val="both"/>
      </w:pPr>
      <w:r w:rsidRPr="006A1960">
        <w:t xml:space="preserve">Zgłoszenia niespełniające powyższych wymogów oraz złożone po upływie wyznaczonego terminu ich przyjmowania nie będą rozpatrywane, a kandydaci nie wezmą udziału                                w postępowaniu kwalifikacyjnym. </w:t>
      </w:r>
    </w:p>
    <w:p w:rsidR="00F9737A" w:rsidRPr="006A1960" w:rsidRDefault="00F60D69" w:rsidP="002C5ECB">
      <w:pPr>
        <w:pStyle w:val="NormalnyWeb"/>
        <w:numPr>
          <w:ilvl w:val="0"/>
          <w:numId w:val="4"/>
        </w:numPr>
        <w:spacing w:after="159" w:line="360" w:lineRule="auto"/>
        <w:jc w:val="both"/>
        <w:rPr>
          <w:b/>
          <w:bCs/>
        </w:rPr>
      </w:pPr>
      <w:r w:rsidRPr="006A1960">
        <w:rPr>
          <w:b/>
          <w:bCs/>
        </w:rPr>
        <w:lastRenderedPageBreak/>
        <w:t>Informacja o warunkach pracy na danym stanowisku:</w:t>
      </w:r>
    </w:p>
    <w:p w:rsidR="00F9737A" w:rsidRPr="006A1960" w:rsidRDefault="00F9737A" w:rsidP="002C5ECB">
      <w:pPr>
        <w:pStyle w:val="NormalnyWeb"/>
        <w:spacing w:after="159" w:line="360" w:lineRule="auto"/>
        <w:ind w:left="426"/>
        <w:jc w:val="both"/>
        <w:rPr>
          <w:color w:val="003333"/>
        </w:rPr>
      </w:pPr>
      <w:r w:rsidRPr="006A1960">
        <w:rPr>
          <w:color w:val="003333"/>
        </w:rPr>
        <w:t xml:space="preserve">Warunki pracy na stanowisku </w:t>
      </w:r>
      <w:r w:rsidR="00EC4711" w:rsidRPr="006A1960">
        <w:rPr>
          <w:color w:val="003333"/>
        </w:rPr>
        <w:t>pracownika socjalnego</w:t>
      </w:r>
      <w:r w:rsidRPr="006A1960">
        <w:rPr>
          <w:color w:val="003333"/>
        </w:rPr>
        <w:t xml:space="preserve">, są zgodne z wymogami dotyczącymi pracy pracownika </w:t>
      </w:r>
      <w:r w:rsidR="00BC2BC8" w:rsidRPr="006A1960">
        <w:rPr>
          <w:color w:val="003333"/>
        </w:rPr>
        <w:t>terenowego</w:t>
      </w:r>
      <w:r w:rsidRPr="006A1960">
        <w:rPr>
          <w:color w:val="003333"/>
        </w:rPr>
        <w:t>:</w:t>
      </w:r>
    </w:p>
    <w:p w:rsidR="00626D9F" w:rsidRPr="006A1960" w:rsidRDefault="00626D9F" w:rsidP="002C5ECB">
      <w:pPr>
        <w:pStyle w:val="Akapitzlist"/>
        <w:numPr>
          <w:ilvl w:val="1"/>
          <w:numId w:val="16"/>
        </w:numPr>
        <w:suppressAutoHyphens/>
        <w:spacing w:line="360" w:lineRule="auto"/>
        <w:ind w:left="851" w:hanging="425"/>
        <w:jc w:val="both"/>
        <w:rPr>
          <w:color w:val="003333"/>
        </w:rPr>
      </w:pPr>
      <w:r w:rsidRPr="006A1960">
        <w:rPr>
          <w:color w:val="003333"/>
        </w:rPr>
        <w:t xml:space="preserve">stanowisko pracy związane jest z pracą w terenie, miejscu zamieszkania rodzin, którym udzielane jest wsparcie, powyżej 4 godziny dziennie </w:t>
      </w:r>
    </w:p>
    <w:p w:rsidR="00BC2BC8" w:rsidRPr="006A1960" w:rsidRDefault="00BC2BC8" w:rsidP="002C5ECB">
      <w:pPr>
        <w:pStyle w:val="Akapitzlist"/>
        <w:numPr>
          <w:ilvl w:val="1"/>
          <w:numId w:val="16"/>
        </w:numPr>
        <w:suppressAutoHyphens/>
        <w:spacing w:line="360" w:lineRule="auto"/>
        <w:ind w:left="851" w:hanging="425"/>
        <w:jc w:val="both"/>
        <w:rPr>
          <w:color w:val="003333"/>
        </w:rPr>
      </w:pPr>
      <w:r w:rsidRPr="006A1960">
        <w:rPr>
          <w:color w:val="003333"/>
        </w:rPr>
        <w:t>praca siedząca, wykonywana</w:t>
      </w:r>
      <w:r w:rsidR="00626D9F" w:rsidRPr="006A1960">
        <w:rPr>
          <w:color w:val="003333"/>
        </w:rPr>
        <w:t xml:space="preserve"> jest</w:t>
      </w:r>
      <w:r w:rsidRPr="006A1960">
        <w:rPr>
          <w:color w:val="003333"/>
        </w:rPr>
        <w:t xml:space="preserve"> w budynku Ośrodka Pomocy Społecznej w Kościanie w pomieszczeniu przystosowanym do pracy biurowej</w:t>
      </w:r>
    </w:p>
    <w:p w:rsidR="00BC2BC8" w:rsidRPr="006A1960" w:rsidRDefault="00BC2BC8" w:rsidP="002C5ECB">
      <w:pPr>
        <w:pStyle w:val="Akapitzlist"/>
        <w:numPr>
          <w:ilvl w:val="1"/>
          <w:numId w:val="16"/>
        </w:numPr>
        <w:suppressAutoHyphens/>
        <w:spacing w:line="360" w:lineRule="auto"/>
        <w:ind w:left="851" w:hanging="425"/>
        <w:jc w:val="both"/>
        <w:rPr>
          <w:color w:val="003333"/>
        </w:rPr>
      </w:pPr>
      <w:r w:rsidRPr="006A1960">
        <w:rPr>
          <w:color w:val="003333"/>
        </w:rPr>
        <w:t xml:space="preserve">praca w pełnym wymiarze czasu pracy </w:t>
      </w:r>
    </w:p>
    <w:p w:rsidR="00F60D69" w:rsidRPr="006A1960" w:rsidRDefault="00F60D69" w:rsidP="002C5ECB">
      <w:pPr>
        <w:pStyle w:val="NormalnyWeb"/>
        <w:numPr>
          <w:ilvl w:val="0"/>
          <w:numId w:val="4"/>
        </w:numPr>
        <w:spacing w:after="159" w:line="360" w:lineRule="auto"/>
        <w:jc w:val="both"/>
        <w:rPr>
          <w:b/>
          <w:bCs/>
        </w:rPr>
      </w:pPr>
      <w:r w:rsidRPr="006A1960">
        <w:rPr>
          <w:b/>
          <w:bCs/>
        </w:rPr>
        <w:t xml:space="preserve">Wskaźnik zatrudnienia osób z niepełnosprawnością: </w:t>
      </w:r>
    </w:p>
    <w:p w:rsidR="00F9737A" w:rsidRPr="006A1960" w:rsidRDefault="00F9737A" w:rsidP="002C5ECB">
      <w:pPr>
        <w:pStyle w:val="Akapitzlist"/>
        <w:suppressAutoHyphens/>
        <w:spacing w:line="360" w:lineRule="auto"/>
        <w:ind w:left="644"/>
        <w:jc w:val="both"/>
        <w:rPr>
          <w:color w:val="003333"/>
        </w:rPr>
      </w:pPr>
      <w:r w:rsidRPr="006A1960">
        <w:rPr>
          <w:color w:val="003333"/>
        </w:rPr>
        <w:t xml:space="preserve">Wskaźnik zatrudnienia osób niepełnosprawnych w Ośrodku Pomocy Społecznej w Kościanie w miesiącu poprzedzającym datę upublicznienia ogłoszenia przekroczył 6% </w:t>
      </w:r>
    </w:p>
    <w:p w:rsidR="00F60D69" w:rsidRPr="006A1960" w:rsidRDefault="00F60D69" w:rsidP="002C5ECB">
      <w:pPr>
        <w:pStyle w:val="NormalnyWeb"/>
        <w:numPr>
          <w:ilvl w:val="0"/>
          <w:numId w:val="4"/>
        </w:numPr>
        <w:spacing w:before="0" w:beforeAutospacing="0" w:after="159" w:line="360" w:lineRule="auto"/>
        <w:jc w:val="both"/>
        <w:rPr>
          <w:b/>
          <w:bCs/>
        </w:rPr>
      </w:pPr>
      <w:r w:rsidRPr="006A1960">
        <w:rPr>
          <w:b/>
          <w:bCs/>
        </w:rPr>
        <w:t xml:space="preserve">Opis postępowania rekrutacyjnego: </w:t>
      </w:r>
    </w:p>
    <w:p w:rsidR="00F60D69" w:rsidRPr="006A1960" w:rsidRDefault="00F60D69" w:rsidP="002C5ECB">
      <w:pPr>
        <w:pStyle w:val="NormalnyWeb"/>
        <w:spacing w:after="159" w:line="360" w:lineRule="auto"/>
        <w:jc w:val="both"/>
      </w:pPr>
      <w:r w:rsidRPr="006A1960">
        <w:t xml:space="preserve">Nabór składa się z dwóch etapów: </w:t>
      </w:r>
    </w:p>
    <w:p w:rsidR="00F60D69" w:rsidRPr="006A1960" w:rsidRDefault="00F60D69" w:rsidP="002C5ECB">
      <w:pPr>
        <w:pStyle w:val="NormalnyWeb"/>
        <w:spacing w:after="159" w:line="360" w:lineRule="auto"/>
        <w:jc w:val="both"/>
      </w:pPr>
      <w:r w:rsidRPr="006A1960">
        <w:t xml:space="preserve">• selekcji wstępnej (formalnej) - analiza dokumentów aplikacyjnych pod względem formalnym i zakwalifikowanie kandydatów do kolejnego etapu naboru. </w:t>
      </w:r>
    </w:p>
    <w:p w:rsidR="00F60D69" w:rsidRPr="006A1960" w:rsidRDefault="00F60D69" w:rsidP="002C5ECB">
      <w:pPr>
        <w:pStyle w:val="NormalnyWeb"/>
        <w:spacing w:after="159" w:line="360" w:lineRule="auto"/>
        <w:jc w:val="both"/>
      </w:pPr>
      <w:r w:rsidRPr="006A1960">
        <w:t xml:space="preserve">• selekcji merytorycznej – rozmowy kwalifikacyjnej lub rozmowy i testu kwalifikacyjnego                        z zakresu wskazanego w pkt. 3 ogłoszenia w zależności od postanowienia Komisji. Postępowanie rekrutacyjne przeprowadzi Komisja Rekrutacyjna. Lista osób spełniających wymagania formalnoprawne, podane w ogłoszeniu, zakwalifikowanych do dalszego etapu postępowania zostanie ogłoszona na stronie internetowej Biuletynu Informacji Publicznej Ośrodka Pomocy Społecznej w Kościanie oraz na tablicy informacyjnej Ośrodka. Osoby zakwalifikowane do dalszego etapu o terminie i miejscu rozmowy kwalifikacyjnej lub rozmowy i testu kwalifikacyjnego zostaną poinformowane telefonicznie. Informacja o ostatecznym wyniku naboru będzie umieszczona na stronie internetowej Biuletynu Informacji Publicznej Ośrodka Pomocy Społecznej w Kościanie oraz na tablicy informacyjnej Ośrodka. Po zakończeniu postępowania rekrutacyjnego dokumenty aplikacyjne osób, które nie zostaną zatrudnione będzie można odebrać osobiście w siedzibie OPS w Kościanie w terminie 3 miesięcy. Jeśli po upływie 3 </w:t>
      </w:r>
      <w:proofErr w:type="spellStart"/>
      <w:r w:rsidRPr="006A1960">
        <w:t>miesiący</w:t>
      </w:r>
      <w:proofErr w:type="spellEnd"/>
      <w:r w:rsidRPr="006A1960">
        <w:t xml:space="preserve"> dokumenty nie zostaną odebrane poddane zostaną komisyjnemu zniszczeniu.</w:t>
      </w:r>
    </w:p>
    <w:p w:rsidR="00F60D69" w:rsidRPr="006A1960" w:rsidRDefault="00F60D69" w:rsidP="002C5ECB">
      <w:pPr>
        <w:pStyle w:val="NormalnyWeb"/>
        <w:spacing w:after="159" w:line="360" w:lineRule="auto"/>
        <w:jc w:val="both"/>
      </w:pPr>
      <w:r w:rsidRPr="006A1960">
        <w:lastRenderedPageBreak/>
        <w:t>Uwaga: Dyrektor jednostki na każdym etapie może bez</w:t>
      </w:r>
      <w:r w:rsidR="00EC4711" w:rsidRPr="006A1960">
        <w:t xml:space="preserve"> podania przyczyn odwołać nabór </w:t>
      </w:r>
      <w:r w:rsidRPr="006A1960">
        <w:t xml:space="preserve">kandydatów na wolne stanowisko urzędnicze. </w:t>
      </w:r>
    </w:p>
    <w:p w:rsidR="00C64F24" w:rsidRPr="006A1960" w:rsidRDefault="00C64F24" w:rsidP="002C5ECB">
      <w:pPr>
        <w:pStyle w:val="NormalnyWeb"/>
        <w:spacing w:after="240" w:line="360" w:lineRule="auto"/>
        <w:jc w:val="right"/>
      </w:pPr>
      <w:r w:rsidRPr="006A1960">
        <w:t>Dyrektor Ośrodka Pomocy Społecznej</w:t>
      </w:r>
    </w:p>
    <w:p w:rsidR="00C64F24" w:rsidRPr="006A1960" w:rsidRDefault="00C64F24" w:rsidP="002C5ECB">
      <w:pPr>
        <w:pStyle w:val="NormalnyWeb"/>
        <w:spacing w:after="240" w:line="360" w:lineRule="auto"/>
        <w:jc w:val="right"/>
      </w:pPr>
      <w:r w:rsidRPr="006A1960">
        <w:t>w Kościanie</w:t>
      </w:r>
    </w:p>
    <w:p w:rsidR="0065431D" w:rsidRPr="006A1960" w:rsidRDefault="00C64F24" w:rsidP="002C5ECB">
      <w:pPr>
        <w:pStyle w:val="NormalnyWeb"/>
        <w:spacing w:after="240" w:line="360" w:lineRule="auto"/>
        <w:jc w:val="right"/>
      </w:pPr>
      <w:r w:rsidRPr="006A1960">
        <w:t>Sylwia Grupińska</w:t>
      </w:r>
    </w:p>
    <w:sectPr w:rsidR="0065431D" w:rsidRPr="006A1960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64F58"/>
    <w:multiLevelType w:val="hybridMultilevel"/>
    <w:tmpl w:val="25547492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423BF"/>
    <w:multiLevelType w:val="multilevel"/>
    <w:tmpl w:val="3F2A9F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33245"/>
    <w:multiLevelType w:val="multilevel"/>
    <w:tmpl w:val="3760E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D0BBE"/>
    <w:multiLevelType w:val="multilevel"/>
    <w:tmpl w:val="78A2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115882"/>
    <w:multiLevelType w:val="multilevel"/>
    <w:tmpl w:val="8982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020A52"/>
    <w:multiLevelType w:val="multilevel"/>
    <w:tmpl w:val="EBF8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361D3C"/>
    <w:multiLevelType w:val="hybridMultilevel"/>
    <w:tmpl w:val="7708062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4DA92284"/>
    <w:multiLevelType w:val="hybridMultilevel"/>
    <w:tmpl w:val="7BD6296A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CA0AE3"/>
    <w:multiLevelType w:val="hybridMultilevel"/>
    <w:tmpl w:val="1F16D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01B42"/>
    <w:multiLevelType w:val="hybridMultilevel"/>
    <w:tmpl w:val="851AC4B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494A32"/>
    <w:multiLevelType w:val="hybridMultilevel"/>
    <w:tmpl w:val="B3CC225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846A7"/>
    <w:multiLevelType w:val="hybridMultilevel"/>
    <w:tmpl w:val="6D803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48635E"/>
    <w:multiLevelType w:val="hybridMultilevel"/>
    <w:tmpl w:val="03A40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3A7C94"/>
    <w:multiLevelType w:val="hybridMultilevel"/>
    <w:tmpl w:val="554EFB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D4848"/>
    <w:multiLevelType w:val="multilevel"/>
    <w:tmpl w:val="89E234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B72EE6"/>
    <w:multiLevelType w:val="hybridMultilevel"/>
    <w:tmpl w:val="EB68AFF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79156784"/>
    <w:multiLevelType w:val="multilevel"/>
    <w:tmpl w:val="2270A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C020D"/>
    <w:multiLevelType w:val="hybridMultilevel"/>
    <w:tmpl w:val="A998D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078AF"/>
    <w:multiLevelType w:val="hybridMultilevel"/>
    <w:tmpl w:val="DEA2ACB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17"/>
  </w:num>
  <w:num w:numId="4">
    <w:abstractNumId w:val="16"/>
  </w:num>
  <w:num w:numId="5">
    <w:abstractNumId w:val="2"/>
  </w:num>
  <w:num w:numId="6">
    <w:abstractNumId w:val="13"/>
  </w:num>
  <w:num w:numId="7">
    <w:abstractNumId w:val="0"/>
  </w:num>
  <w:num w:numId="8">
    <w:abstractNumId w:val="10"/>
  </w:num>
  <w:num w:numId="9">
    <w:abstractNumId w:val="11"/>
  </w:num>
  <w:num w:numId="10">
    <w:abstractNumId w:val="15"/>
  </w:num>
  <w:num w:numId="11">
    <w:abstractNumId w:val="20"/>
  </w:num>
  <w:num w:numId="12">
    <w:abstractNumId w:val="21"/>
  </w:num>
  <w:num w:numId="13">
    <w:abstractNumId w:val="9"/>
  </w:num>
  <w:num w:numId="14">
    <w:abstractNumId w:val="12"/>
  </w:num>
  <w:num w:numId="15">
    <w:abstractNumId w:val="1"/>
  </w:num>
  <w:num w:numId="16">
    <w:abstractNumId w:val="14"/>
  </w:num>
  <w:num w:numId="17">
    <w:abstractNumId w:val="8"/>
  </w:num>
  <w:num w:numId="18">
    <w:abstractNumId w:val="18"/>
  </w:num>
  <w:num w:numId="19">
    <w:abstractNumId w:val="6"/>
  </w:num>
  <w:num w:numId="20">
    <w:abstractNumId w:val="5"/>
  </w:num>
  <w:num w:numId="21">
    <w:abstractNumId w:val="7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1D"/>
    <w:rsid w:val="0017392E"/>
    <w:rsid w:val="001A79E7"/>
    <w:rsid w:val="002B6591"/>
    <w:rsid w:val="002C5ECB"/>
    <w:rsid w:val="00395897"/>
    <w:rsid w:val="00547AF3"/>
    <w:rsid w:val="005F76C1"/>
    <w:rsid w:val="00626D9F"/>
    <w:rsid w:val="0065431D"/>
    <w:rsid w:val="006713B4"/>
    <w:rsid w:val="006A1960"/>
    <w:rsid w:val="00720532"/>
    <w:rsid w:val="0072705A"/>
    <w:rsid w:val="00780B98"/>
    <w:rsid w:val="00785D8C"/>
    <w:rsid w:val="00802A40"/>
    <w:rsid w:val="008148C1"/>
    <w:rsid w:val="00862D4D"/>
    <w:rsid w:val="00927EB7"/>
    <w:rsid w:val="00A908AB"/>
    <w:rsid w:val="00AA0C6C"/>
    <w:rsid w:val="00BC2BC8"/>
    <w:rsid w:val="00C07757"/>
    <w:rsid w:val="00C36932"/>
    <w:rsid w:val="00C571D5"/>
    <w:rsid w:val="00C64F24"/>
    <w:rsid w:val="00CB491B"/>
    <w:rsid w:val="00D31449"/>
    <w:rsid w:val="00E27A1D"/>
    <w:rsid w:val="00E75E51"/>
    <w:rsid w:val="00EC4711"/>
    <w:rsid w:val="00F3228B"/>
    <w:rsid w:val="00F60D69"/>
    <w:rsid w:val="00F9737A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60D6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60D6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20</cp:revision>
  <cp:lastPrinted>2023-03-02T12:41:00Z</cp:lastPrinted>
  <dcterms:created xsi:type="dcterms:W3CDTF">2022-09-09T09:59:00Z</dcterms:created>
  <dcterms:modified xsi:type="dcterms:W3CDTF">2023-03-06T11:35:00Z</dcterms:modified>
</cp:coreProperties>
</file>