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Umowa zawarta w dniu </w:t>
      </w:r>
      <w:r w:rsidR="004D4036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>
        <w:rPr>
          <w:rFonts w:ascii="Times New Roman" w:hAnsi="Times New Roman" w:cs="Times New Roman"/>
          <w:color w:val="000000"/>
          <w:sz w:val="24"/>
          <w:szCs w:val="24"/>
        </w:rPr>
        <w:t>Kościanie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>, pomiędzy:</w:t>
      </w:r>
    </w:p>
    <w:p w:rsidR="009B7BB5" w:rsidRDefault="009B7BB5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Gmina Miejska Kościan Al. Kościuszki 22 64-000 Kościan NIP 698-180-57-39,  </w:t>
      </w:r>
    </w:p>
    <w:p w:rsidR="009B7BB5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>Ośrod</w:t>
      </w:r>
      <w:r w:rsidR="009B7BB5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 Pomocy Społecznej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Kościanie 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>
        <w:rPr>
          <w:rFonts w:ascii="Times New Roman" w:hAnsi="Times New Roman" w:cs="Times New Roman"/>
          <w:color w:val="000000"/>
          <w:sz w:val="24"/>
          <w:szCs w:val="24"/>
        </w:rPr>
        <w:t>Szczepanowskiego 1 64-000 Kościan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 xml:space="preserve">zwanym dalej </w:t>
      </w: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 lub Stroną,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F06">
        <w:rPr>
          <w:rFonts w:ascii="Times New Roman" w:hAnsi="Times New Roman" w:cs="Times New Roman"/>
          <w:color w:val="000000"/>
          <w:sz w:val="24"/>
          <w:szCs w:val="24"/>
        </w:rPr>
        <w:t>reprezentowanym przez:</w:t>
      </w:r>
    </w:p>
    <w:p w:rsidR="00C12EA0" w:rsidRDefault="00E63B2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Sylwię Grupińską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– Dyrektora Ośrodka Pomocy Społecznej</w:t>
      </w: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Małgorzatę Niemiec – Główna Księgowa </w:t>
      </w:r>
    </w:p>
    <w:p w:rsidR="00C12EA0" w:rsidRPr="009E3F06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F06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0950BC" w:rsidRPr="009E3F06" w:rsidRDefault="000950BC" w:rsidP="004D4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firmą </w:t>
      </w:r>
    </w:p>
    <w:p w:rsidR="00C12EA0" w:rsidRPr="004B672E" w:rsidRDefault="003F220C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………………………………………………………………….</w:t>
      </w:r>
    </w:p>
    <w:p w:rsidR="005114EE" w:rsidRDefault="005114EE" w:rsidP="0051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14EE" w:rsidRPr="007B3610" w:rsidRDefault="005114EE" w:rsidP="0051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Zawarta po przeprowadzeniu postępowania publicznego w trybie podstawowym bez stosowania ustawy z dnia 11 września 2019 roku P</w:t>
      </w:r>
      <w:r w:rsidRPr="004B7C27">
        <w:rPr>
          <w:rFonts w:ascii="Times New Roman" w:hAnsi="Times New Roman" w:cs="Times New Roman"/>
          <w:color w:val="000000"/>
          <w:sz w:val="24"/>
          <w:szCs w:val="24"/>
        </w:rPr>
        <w:t>rawo zamówień publicznych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podstawie art. 2 ust 1 pkt 1 p.n. „D</w:t>
      </w:r>
      <w:r w:rsidRPr="005114EE">
        <w:rPr>
          <w:rFonts w:ascii="Times New Roman" w:hAnsi="Times New Roman" w:cs="Times New Roman"/>
          <w:color w:val="000000"/>
          <w:sz w:val="24"/>
          <w:szCs w:val="24"/>
        </w:rPr>
        <w:t>ostaw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114EE">
        <w:rPr>
          <w:rFonts w:ascii="Times New Roman" w:hAnsi="Times New Roman" w:cs="Times New Roman"/>
          <w:color w:val="000000"/>
          <w:sz w:val="24"/>
          <w:szCs w:val="24"/>
        </w:rPr>
        <w:t xml:space="preserve"> bonów towarowych w formie papierowej o nominałach 10,00zł, 20,00zł i 50,00zł na zakup artykułów spożywczych i przemysłowych dla klientów Ośrodka Pomocy Społecznej w Kościanie.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4B672E" w:rsidRDefault="004B672E" w:rsidP="004B6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1C4A" w:rsidRPr="00C11C4A" w:rsidRDefault="00C12EA0" w:rsidP="00C11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1. Zamawiający zamawia, a Wykonawca zobowiązuje się dostarczyć bony towarowe na zakup artykułów spożywczych i przemysłowych (z wyjątkiem produktów alkoholowych oraz wyrobów tytoniowych) o nominałach </w:t>
      </w:r>
      <w:r w:rsidRPr="00875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10,00 z</w:t>
      </w:r>
      <w:r w:rsidR="004D4036">
        <w:rPr>
          <w:rFonts w:ascii="Times New Roman" w:hAnsi="Times New Roman" w:cs="Times New Roman"/>
          <w:bCs/>
          <w:sz w:val="24"/>
          <w:szCs w:val="24"/>
        </w:rPr>
        <w:t xml:space="preserve">ł., 20,00 zł., 50,00 zł. 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2. Bony będą możliwe do realizacji na terenie miasta Kościana w terminie </w:t>
      </w:r>
      <w:r w:rsidR="004D4036"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 w:rsidRPr="008757F7">
        <w:rPr>
          <w:rFonts w:ascii="Times New Roman" w:hAnsi="Times New Roman" w:cs="Times New Roman"/>
          <w:color w:val="9BBB59" w:themeColor="accent3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od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wydania </w:t>
      </w:r>
      <w:r w:rsidR="009C1B59">
        <w:rPr>
          <w:rFonts w:ascii="Times New Roman" w:hAnsi="Times New Roman" w:cs="Times New Roman"/>
          <w:color w:val="000000"/>
          <w:sz w:val="24"/>
          <w:szCs w:val="24"/>
        </w:rPr>
        <w:t xml:space="preserve">klientowi </w:t>
      </w:r>
      <w:r>
        <w:rPr>
          <w:rFonts w:ascii="Times New Roman" w:hAnsi="Times New Roman" w:cs="Times New Roman"/>
          <w:color w:val="000000"/>
          <w:sz w:val="24"/>
          <w:szCs w:val="24"/>
        </w:rPr>
        <w:t>Ośrodka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Bony towarowe muszą umożliwiać dokonywanie os</w:t>
      </w:r>
      <w:r w:rsidR="002F017B">
        <w:rPr>
          <w:rFonts w:ascii="Times New Roman" w:hAnsi="Times New Roman" w:cs="Times New Roman"/>
          <w:color w:val="000000"/>
          <w:sz w:val="24"/>
          <w:szCs w:val="24"/>
        </w:rPr>
        <w:t>obom uprawnionym do świadczeń z</w:t>
      </w: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F017B">
        <w:rPr>
          <w:rFonts w:ascii="Times New Roman" w:hAnsi="Times New Roman" w:cs="Times New Roman"/>
          <w:color w:val="000000"/>
          <w:sz w:val="24"/>
          <w:szCs w:val="24"/>
        </w:rPr>
        <w:t xml:space="preserve">pomocy społecznej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zakupów podstawowych artyk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ułów </w:t>
      </w:r>
      <w:r w:rsidR="00F5272E">
        <w:rPr>
          <w:rFonts w:ascii="Times New Roman" w:hAnsi="Times New Roman" w:cs="Times New Roman"/>
          <w:color w:val="000000"/>
          <w:sz w:val="24"/>
          <w:szCs w:val="24"/>
        </w:rPr>
        <w:t>spożywczych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 xml:space="preserve"> i przemysłowych</w:t>
      </w:r>
      <w:r w:rsidR="00F5272E">
        <w:rPr>
          <w:rFonts w:ascii="Times New Roman" w:hAnsi="Times New Roman" w:cs="Times New Roman"/>
          <w:color w:val="000000"/>
          <w:sz w:val="24"/>
          <w:szCs w:val="24"/>
        </w:rPr>
        <w:t xml:space="preserve"> za wyjątkiem produktów alkoho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lowych oraz wyrobów tytoniowych</w:t>
      </w:r>
      <w:r w:rsidR="00E850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2EA0" w:rsidRPr="008757F7" w:rsidRDefault="002F017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sprzedawać posiadaczowi bonów towarowych oznaczonych napisami „Pomoc społeczna”, </w:t>
      </w:r>
      <w:r w:rsidR="00F5272E">
        <w:rPr>
          <w:rFonts w:ascii="Times New Roman" w:hAnsi="Times New Roman" w:cs="Times New Roman"/>
          <w:color w:val="000000"/>
          <w:sz w:val="24"/>
          <w:szCs w:val="24"/>
        </w:rPr>
        <w:t xml:space="preserve">artykuły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w ilościach niezbędnych do zaspokajania rodzinnych potrzeb z wyłączeniem wyrobów tytoniowych oraz napojów alkoholowych (w tym napoje alkoholowe do 4,5% zawartości alkoholu oraz piwo).</w:t>
      </w:r>
    </w:p>
    <w:p w:rsidR="00C12EA0" w:rsidRPr="008757F7" w:rsidRDefault="002F017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Dostarczone bony będą podlegały realizacji przez klientów 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Ośrodka Pomocy Społecznej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w Kości</w:t>
      </w:r>
      <w:r w:rsidR="003B61FE">
        <w:rPr>
          <w:rFonts w:ascii="Times New Roman" w:hAnsi="Times New Roman" w:cs="Times New Roman"/>
          <w:color w:val="000000"/>
          <w:sz w:val="24"/>
          <w:szCs w:val="24"/>
        </w:rPr>
        <w:t>anie.</w:t>
      </w:r>
    </w:p>
    <w:p w:rsidR="00C12EA0" w:rsidRDefault="002F017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Okres ważności bonów wynosić będzie 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od daty 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>wydania podopiecznym Ośrodka Pomocy Społecznej</w:t>
      </w:r>
    </w:p>
    <w:p w:rsidR="003B61FE" w:rsidRDefault="003B61FE" w:rsidP="00095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Dostawy będą realizowane sukcesywnie – zgodnie z bieżącymi potrzebami Zamawiającego – w całym okresie obowiązywania umowy.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Przyjęcie każdej partii bonów zostanie potwierdzone protokołem odbioru.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Należność będzie płatna po sporządzeniu i podpisaniu przez obydwie strony protokołu odbioru każdej partii zamówienia i po otrzymaniu prawidłowo wystawionego przez Wykonawcę dowodu dokonanej transakcji sprzedaży bonów towarowych (faktura, rachunek</w:t>
      </w:r>
      <w:r w:rsidR="00FC35D1">
        <w:rPr>
          <w:rFonts w:ascii="Times New Roman" w:hAnsi="Times New Roman" w:cs="Times New Roman"/>
          <w:color w:val="000000"/>
          <w:sz w:val="24"/>
          <w:szCs w:val="24"/>
        </w:rPr>
        <w:t>, nota</w:t>
      </w:r>
      <w:r w:rsidR="002F017B">
        <w:rPr>
          <w:rFonts w:ascii="Times New Roman" w:hAnsi="Times New Roman" w:cs="Times New Roman"/>
          <w:color w:val="000000"/>
          <w:sz w:val="24"/>
          <w:szCs w:val="24"/>
        </w:rPr>
        <w:t xml:space="preserve"> księgowa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05954" w:rsidRPr="00FE180F" w:rsidRDefault="00305954" w:rsidP="00305954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E180F">
        <w:rPr>
          <w:rFonts w:ascii="Times New Roman" w:hAnsi="Times New Roman" w:cs="Times New Roman"/>
          <w:sz w:val="24"/>
          <w:szCs w:val="24"/>
        </w:rPr>
        <w:t>Rozliczenie pomiędzy stronami za wykonana usługę odbędzie się przy zastosowaniu mechanizmu podzielnej płatności.</w:t>
      </w:r>
    </w:p>
    <w:p w:rsidR="00305954" w:rsidRPr="007B3610" w:rsidRDefault="00305954" w:rsidP="00305954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E180F">
        <w:rPr>
          <w:rFonts w:ascii="Times New Roman" w:hAnsi="Times New Roman" w:cs="Times New Roman"/>
          <w:sz w:val="24"/>
          <w:szCs w:val="24"/>
        </w:rPr>
        <w:t xml:space="preserve">Do umowy należy załączyć oświadczenie o prowadzeniu rachunku bankowego, na który należy przekazać płatności do umowy i dla którego został wydzielony rachunek VAT na cele prowadzonej działalności gospodarczej. Wzór oświadczenia stanowi 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180F"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305954" w:rsidRPr="008757F7" w:rsidRDefault="00305954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305954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. Należność będzie płatna przelewem z rachunku bankowego Za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mawiającego na rachunek bankowy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Wykonawcy nr 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w terminie 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dni od daty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wpływu dowodu sprzedaży, o którym mowa w ust. 3.</w:t>
      </w:r>
    </w:p>
    <w:p w:rsidR="00C12EA0" w:rsidRPr="008757F7" w:rsidRDefault="00305954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Dowody sprzedaży należy wystawiać na adres: 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 xml:space="preserve">Gmina Miejska Kościan Al. Kościuszki 22 64-000 Kościan NIP 698-180-57-39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Ośrodek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Pomocy Społecznej,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ul. Szczepanowskiego 1, 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 xml:space="preserve">64-000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Kościan, w ciągu 7 dni od daty realizacji poszczególnych partii dostawy.</w:t>
      </w:r>
    </w:p>
    <w:p w:rsidR="00C12EA0" w:rsidRPr="008E0C06" w:rsidRDefault="00305954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Każda partia dostaw zostanie dostarczona przez Wykonawcę do 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Zamawiającego w terminie 3 dni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roboczych od przekazania przez Zamawiającego za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>potrzebowania w formie pisemnej.</w:t>
      </w:r>
    </w:p>
    <w:p w:rsidR="00C12EA0" w:rsidRPr="008757F7" w:rsidRDefault="00305954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. W przypadku niedotrzymania przez Wykonawcę terminu, o którym mowa w ust. 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, Zamawiający ma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prawo odstąpić od umowy bez wyznaczania dodatkowego terminu.</w:t>
      </w:r>
    </w:p>
    <w:p w:rsidR="00C12EA0" w:rsidRPr="008757F7" w:rsidRDefault="00305954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. Przy odstąpieniu od umowy lub rozwiązaniu jej w trybie natychmiastowym, Wykonawca zobowiązuje się zapewnić realizację wszystkich bonów, które zostały dostarczone i odebrane przez Zamawiającego przed dniem odstąpienia lub rozwiązania umowy.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Umowa obowiązuje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>
        <w:rPr>
          <w:rFonts w:ascii="Times New Roman" w:hAnsi="Times New Roman" w:cs="Times New Roman"/>
          <w:color w:val="000000"/>
          <w:sz w:val="24"/>
          <w:szCs w:val="24"/>
        </w:rPr>
        <w:t>01.</w:t>
      </w:r>
      <w:r w:rsidR="0058050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218D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056FB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218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0595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969A5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C402A5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F969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724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F969A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218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0595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06">
        <w:rPr>
          <w:rFonts w:ascii="Times New Roman" w:hAnsi="Times New Roman" w:cs="Times New Roman"/>
          <w:sz w:val="24"/>
          <w:szCs w:val="24"/>
        </w:rPr>
        <w:t>1.Wartość zrealizowanych bonów w czasie trwania u</w:t>
      </w:r>
      <w:r w:rsidR="00F5272E">
        <w:rPr>
          <w:rFonts w:ascii="Times New Roman" w:hAnsi="Times New Roman" w:cs="Times New Roman"/>
          <w:sz w:val="24"/>
          <w:szCs w:val="24"/>
        </w:rPr>
        <w:t xml:space="preserve">mowy nie może przekroczyć kwoty   </w:t>
      </w:r>
      <w:r w:rsidR="000950BC">
        <w:rPr>
          <w:rFonts w:ascii="Times New Roman" w:hAnsi="Times New Roman" w:cs="Times New Roman"/>
          <w:sz w:val="24"/>
          <w:szCs w:val="24"/>
        </w:rPr>
        <w:t xml:space="preserve">  </w:t>
      </w:r>
      <w:r w:rsidR="0037454D">
        <w:rPr>
          <w:rFonts w:ascii="Times New Roman" w:hAnsi="Times New Roman" w:cs="Times New Roman"/>
          <w:sz w:val="24"/>
          <w:szCs w:val="24"/>
        </w:rPr>
        <w:t xml:space="preserve">    </w:t>
      </w:r>
      <w:r w:rsidR="002838D1">
        <w:rPr>
          <w:rFonts w:ascii="Times New Roman" w:hAnsi="Times New Roman" w:cs="Times New Roman"/>
          <w:sz w:val="24"/>
          <w:szCs w:val="24"/>
        </w:rPr>
        <w:t>4</w:t>
      </w:r>
      <w:r w:rsidR="00C052E2">
        <w:rPr>
          <w:rFonts w:ascii="Times New Roman" w:hAnsi="Times New Roman" w:cs="Times New Roman"/>
          <w:sz w:val="24"/>
          <w:szCs w:val="24"/>
        </w:rPr>
        <w:t>5</w:t>
      </w:r>
      <w:r w:rsidR="0037454D">
        <w:rPr>
          <w:rFonts w:ascii="Times New Roman" w:hAnsi="Times New Roman" w:cs="Times New Roman"/>
          <w:sz w:val="24"/>
          <w:szCs w:val="24"/>
        </w:rPr>
        <w:t xml:space="preserve"> </w:t>
      </w:r>
      <w:r w:rsidR="000950BC">
        <w:rPr>
          <w:rFonts w:ascii="Times New Roman" w:hAnsi="Times New Roman" w:cs="Times New Roman"/>
          <w:sz w:val="24"/>
          <w:szCs w:val="24"/>
        </w:rPr>
        <w:t xml:space="preserve">000,00 </w:t>
      </w:r>
      <w:r w:rsidR="000950BC" w:rsidRPr="008E0C06">
        <w:rPr>
          <w:rFonts w:ascii="Times New Roman" w:hAnsi="Times New Roman" w:cs="Times New Roman"/>
          <w:sz w:val="24"/>
          <w:szCs w:val="24"/>
        </w:rPr>
        <w:t xml:space="preserve">zł. (słownie: </w:t>
      </w:r>
      <w:r w:rsidR="00C052E2">
        <w:rPr>
          <w:rFonts w:ascii="Times New Roman" w:hAnsi="Times New Roman" w:cs="Times New Roman"/>
          <w:sz w:val="24"/>
          <w:szCs w:val="24"/>
        </w:rPr>
        <w:t xml:space="preserve">czterdzieści pięć tysięcy </w:t>
      </w:r>
      <w:r w:rsidR="000950BC" w:rsidRPr="008E0C06">
        <w:rPr>
          <w:rFonts w:ascii="Times New Roman" w:hAnsi="Times New Roman" w:cs="Times New Roman"/>
          <w:sz w:val="24"/>
          <w:szCs w:val="24"/>
        </w:rPr>
        <w:t>złotych 00/100).</w:t>
      </w:r>
    </w:p>
    <w:p w:rsidR="00C96E3B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hAnsi="Times New Roman" w:cs="Times New Roman"/>
          <w:sz w:val="24"/>
          <w:szCs w:val="24"/>
        </w:rPr>
        <w:t>Jeżeli rzeczywiste zapotrzebowanie</w:t>
      </w:r>
      <w:r w:rsidR="00C96E3B">
        <w:rPr>
          <w:rFonts w:ascii="Times New Roman" w:hAnsi="Times New Roman" w:cs="Times New Roman"/>
          <w:sz w:val="24"/>
          <w:szCs w:val="24"/>
        </w:rPr>
        <w:t xml:space="preserve"> zamawiającego będzie niższe to kwota określona powyżej nie będzie wykorzystana w całości.</w:t>
      </w:r>
    </w:p>
    <w:p w:rsidR="00C12EA0" w:rsidRPr="00C96E3B" w:rsidRDefault="00C96E3B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3B">
        <w:rPr>
          <w:rFonts w:ascii="Times New Roman" w:hAnsi="Times New Roman" w:cs="Times New Roman"/>
          <w:sz w:val="24"/>
          <w:szCs w:val="24"/>
        </w:rPr>
        <w:t>Jeżeli rzeczywiste zapotrzebowanie</w:t>
      </w:r>
      <w:r>
        <w:rPr>
          <w:rFonts w:ascii="Times New Roman" w:hAnsi="Times New Roman" w:cs="Times New Roman"/>
          <w:sz w:val="24"/>
          <w:szCs w:val="24"/>
        </w:rPr>
        <w:t xml:space="preserve"> zamawiającego będzie wyższe to przewiduje się zwiększenie wartości zamówienia do </w:t>
      </w:r>
      <w:r w:rsidR="00F5272E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Bon powinien spełniać następujące warunki: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1) posiadać numer kolejny i zachować cechy druku ścisłego zarachowania,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2) posiadać zabezpieczenie uniemożliwiające ich fałszowanie,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3) posiadać miejsce na pieczęć Zamawiającego,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4) posiadać napis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bon ważny </w:t>
      </w:r>
      <w:r w:rsidR="00FC35D1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, oraz miejsce na</w:t>
      </w:r>
      <w:r w:rsidR="00A21E88">
        <w:rPr>
          <w:rFonts w:ascii="Times New Roman" w:hAnsi="Times New Roman" w:cs="Times New Roman"/>
          <w:color w:val="000000"/>
          <w:sz w:val="24"/>
          <w:szCs w:val="24"/>
        </w:rPr>
        <w:t xml:space="preserve"> datę wydania </w:t>
      </w:r>
    </w:p>
    <w:p w:rsidR="00C12EA0" w:rsidRPr="004B672E" w:rsidRDefault="00C12EA0" w:rsidP="004B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5) napis na bon</w:t>
      </w:r>
      <w:r w:rsidR="004B672E">
        <w:rPr>
          <w:rFonts w:ascii="Times New Roman" w:hAnsi="Times New Roman" w:cs="Times New Roman"/>
          <w:color w:val="000000"/>
          <w:sz w:val="24"/>
          <w:szCs w:val="24"/>
        </w:rPr>
        <w:t>ie „</w:t>
      </w:r>
      <w:r w:rsidRPr="004B672E">
        <w:rPr>
          <w:rFonts w:ascii="Times New Roman" w:hAnsi="Times New Roman" w:cs="Times New Roman"/>
          <w:color w:val="000000"/>
          <w:sz w:val="24"/>
          <w:szCs w:val="24"/>
        </w:rPr>
        <w:t>Pomoc społeczna”</w:t>
      </w:r>
    </w:p>
    <w:p w:rsidR="0019156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6) na każdym bonie winna być umieszczona następująca klauzula: „Z wyłączeniem napojów alkoholowych i wyrobów tytoniowych”</w:t>
      </w:r>
    </w:p>
    <w:p w:rsidR="00C12EA0" w:rsidRPr="008757F7" w:rsidRDefault="004B67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Wydawanie produktów żywnościowych</w:t>
      </w:r>
      <w:r w:rsidR="00C661E3">
        <w:rPr>
          <w:rFonts w:ascii="Times New Roman" w:hAnsi="Times New Roman" w:cs="Times New Roman"/>
          <w:color w:val="000000"/>
          <w:sz w:val="24"/>
          <w:szCs w:val="24"/>
        </w:rPr>
        <w:t xml:space="preserve"> i przemysłowych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następować będzie w następujący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punk</w:t>
      </w:r>
      <w:r>
        <w:rPr>
          <w:rFonts w:ascii="Times New Roman" w:hAnsi="Times New Roman" w:cs="Times New Roman"/>
          <w:color w:val="000000"/>
          <w:sz w:val="24"/>
          <w:szCs w:val="24"/>
        </w:rPr>
        <w:t>cie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handlowy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950BC" w:rsidRPr="00437243" w:rsidRDefault="00437243" w:rsidP="00095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24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</w:p>
    <w:p w:rsidR="0037454D" w:rsidRDefault="0037454D" w:rsidP="0037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5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Zamawiający zastrzega, że bony podlegają wymianie na towar w całości, przyjmując bony towarowe Wykonawca nie może wydawać reszty, ani wymieniać bonów na równowartość w gotówce.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Fakt przyjęcia zamówienia Wykonawca bezzwłocznie potwierdzi w sposób określony w Zamówieniu.</w:t>
      </w:r>
    </w:p>
    <w:p w:rsidR="00C12EA0" w:rsidRPr="008757F7" w:rsidRDefault="002B59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Dostawy poszczególnych partii bonów będą realizowane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sukcesywnie przez okres</w:t>
      </w:r>
      <w:r w:rsidR="00C12EA0">
        <w:rPr>
          <w:rFonts w:ascii="Times New Roman" w:hAnsi="Times New Roman" w:cs="Times New Roman"/>
          <w:color w:val="000000"/>
          <w:sz w:val="24"/>
          <w:szCs w:val="24"/>
        </w:rPr>
        <w:t xml:space="preserve"> cały okres trwania umowy.</w:t>
      </w:r>
    </w:p>
    <w:p w:rsidR="00C12EA0" w:rsidRPr="00C27D3A" w:rsidRDefault="002B59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2EA0" w:rsidRPr="00C27D3A">
        <w:rPr>
          <w:rFonts w:ascii="Times New Roman" w:hAnsi="Times New Roman" w:cs="Times New Roman"/>
          <w:sz w:val="24"/>
          <w:szCs w:val="24"/>
        </w:rPr>
        <w:t>. Zamawiający zastrzega sobie prawo zwiększenia zamówienia w danym miesiącu.</w:t>
      </w:r>
    </w:p>
    <w:p w:rsidR="00C12EA0" w:rsidRPr="00C27D3A" w:rsidRDefault="002B592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2EA0" w:rsidRPr="00C27D3A">
        <w:rPr>
          <w:rFonts w:ascii="Times New Roman" w:hAnsi="Times New Roman" w:cs="Times New Roman"/>
          <w:sz w:val="24"/>
          <w:szCs w:val="24"/>
        </w:rPr>
        <w:t xml:space="preserve">. Wykonawca będzie dostarczał bony w terminie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12EA0" w:rsidRPr="00C27D3A">
        <w:rPr>
          <w:rFonts w:ascii="Times New Roman" w:hAnsi="Times New Roman" w:cs="Times New Roman"/>
          <w:sz w:val="24"/>
          <w:szCs w:val="24"/>
        </w:rPr>
        <w:t xml:space="preserve"> dni od daty zamówienia.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 6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W punktach handlowych Wykonawcy realizowane są wyłącznie bony wydane na podstawie umowy i przyjętych Zamówień, posiadające pieczęć Zamawiającego oraz w ramach określonego na kuponie terminu ważności.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Realizacja bonu polega na dokonaniu nim płatności w kasie jednostki handlowej Wykonawcy za zakupione towary do jego wartości nominalnej. Nie wykorzystana kwota kuponu nie podlega zwrotowi.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Jeśli wartość zakupu opłaconego bonem przekracza jego wartość nominalną, różnicę dopłaca gotówką klient.</w:t>
      </w:r>
    </w:p>
    <w:p w:rsidR="00C12EA0" w:rsidRPr="008757F7" w:rsidRDefault="00FC35D1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. Zamawiający zastrzega sobie prawo dokonywania kontroli realizacji zamówienia przez upoważnionych  pracowników Ośrodka Pomocy Społecznej w Kościanie.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7</w:t>
      </w:r>
    </w:p>
    <w:p w:rsidR="00C12EA0" w:rsidRPr="006213AE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AE">
        <w:rPr>
          <w:rFonts w:ascii="Times New Roman" w:hAnsi="Times New Roman" w:cs="Times New Roman"/>
          <w:sz w:val="24"/>
          <w:szCs w:val="24"/>
        </w:rPr>
        <w:t xml:space="preserve">1. Zamawiający zapłaci Wykonawcy za każdą dostarczoną partię bonów towarowych w terminie </w:t>
      </w:r>
      <w:r w:rsidR="00FC35D1">
        <w:rPr>
          <w:rFonts w:ascii="Times New Roman" w:hAnsi="Times New Roman" w:cs="Times New Roman"/>
          <w:sz w:val="24"/>
          <w:szCs w:val="24"/>
        </w:rPr>
        <w:t>14</w:t>
      </w:r>
      <w:r w:rsidRPr="006213AE">
        <w:rPr>
          <w:rFonts w:ascii="Times New Roman" w:hAnsi="Times New Roman" w:cs="Times New Roman"/>
          <w:sz w:val="24"/>
          <w:szCs w:val="24"/>
        </w:rPr>
        <w:t xml:space="preserve"> dni po przedłożeniu przez Wykonawcę prawidłowo</w:t>
      </w:r>
      <w:r w:rsidR="00191560" w:rsidRPr="006213AE">
        <w:rPr>
          <w:rFonts w:ascii="Times New Roman" w:hAnsi="Times New Roman" w:cs="Times New Roman"/>
          <w:sz w:val="24"/>
          <w:szCs w:val="24"/>
        </w:rPr>
        <w:t xml:space="preserve"> wystawionej </w:t>
      </w:r>
      <w:r w:rsidR="002B592E" w:rsidRPr="008757F7">
        <w:rPr>
          <w:rFonts w:ascii="Times New Roman" w:hAnsi="Times New Roman" w:cs="Times New Roman"/>
          <w:color w:val="000000"/>
          <w:sz w:val="24"/>
          <w:szCs w:val="24"/>
        </w:rPr>
        <w:t>faktur</w:t>
      </w:r>
      <w:r w:rsidR="002B592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B592E" w:rsidRPr="008757F7">
        <w:rPr>
          <w:rFonts w:ascii="Times New Roman" w:hAnsi="Times New Roman" w:cs="Times New Roman"/>
          <w:color w:val="000000"/>
          <w:sz w:val="24"/>
          <w:szCs w:val="24"/>
        </w:rPr>
        <w:t>, rachunk</w:t>
      </w:r>
      <w:r w:rsidR="002B592E">
        <w:rPr>
          <w:rFonts w:ascii="Times New Roman" w:hAnsi="Times New Roman" w:cs="Times New Roman"/>
          <w:color w:val="000000"/>
          <w:sz w:val="24"/>
          <w:szCs w:val="24"/>
        </w:rPr>
        <w:t xml:space="preserve">u, </w:t>
      </w:r>
      <w:r w:rsidR="00191560" w:rsidRPr="006213AE">
        <w:rPr>
          <w:rFonts w:ascii="Times New Roman" w:hAnsi="Times New Roman" w:cs="Times New Roman"/>
          <w:sz w:val="24"/>
          <w:szCs w:val="24"/>
        </w:rPr>
        <w:t>noty księgowej.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BBB59" w:themeColor="accent3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8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Zamawiający ustanawia, iż na potrzeby realizacji zamówienia wszelkie zawiadomienia i wezwania dokonywane będą w formie pisemnej pod rygorem nieważności. Wyjątek stanowić będą nagłe zmiany mające wpływ na wykonanie zamówienia – dopuszcza się wtedy telefoniczne zgłoszenie przez osoby wskazane przez Wykonawcę i Zamawiającego.</w:t>
      </w:r>
    </w:p>
    <w:p w:rsidR="00C12EA0" w:rsidRPr="00C27D3A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D3A">
        <w:rPr>
          <w:rFonts w:ascii="Times New Roman" w:hAnsi="Times New Roman" w:cs="Times New Roman"/>
          <w:sz w:val="24"/>
          <w:szCs w:val="24"/>
        </w:rPr>
        <w:t xml:space="preserve">2. Dokonywanie skutecznych doręczeń odbywać się będzie: </w:t>
      </w:r>
      <w:r w:rsidR="00305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EA0" w:rsidRPr="00AF22F0" w:rsidRDefault="00C12EA0" w:rsidP="00AF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F0">
        <w:rPr>
          <w:rFonts w:ascii="Times New Roman" w:hAnsi="Times New Roman" w:cs="Times New Roman"/>
          <w:sz w:val="24"/>
          <w:szCs w:val="24"/>
        </w:rPr>
        <w:t xml:space="preserve">za potwierdzeniem odbioru, </w:t>
      </w:r>
    </w:p>
    <w:p w:rsidR="00C12EA0" w:rsidRPr="00AF22F0" w:rsidRDefault="00C12EA0" w:rsidP="00AF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F0">
        <w:rPr>
          <w:rFonts w:ascii="Times New Roman" w:hAnsi="Times New Roman" w:cs="Times New Roman"/>
          <w:sz w:val="24"/>
          <w:szCs w:val="24"/>
        </w:rPr>
        <w:t>pocztą elektroniczną - Adres Poczty Zamawiającego</w:t>
      </w:r>
      <w:r w:rsidRPr="00AF22F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AF22F0">
          <w:rPr>
            <w:rStyle w:val="Hipercze"/>
            <w:rFonts w:ascii="Times New Roman" w:hAnsi="Times New Roman" w:cs="Times New Roman"/>
            <w:b/>
            <w:sz w:val="24"/>
            <w:szCs w:val="24"/>
          </w:rPr>
          <w:t>poczta@ops.koscian.pl</w:t>
        </w:r>
      </w:hyperlink>
    </w:p>
    <w:p w:rsidR="00C12EA0" w:rsidRPr="00AF22F0" w:rsidRDefault="00C12EA0" w:rsidP="00AF22F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2F0">
        <w:rPr>
          <w:rFonts w:ascii="Times New Roman" w:hAnsi="Times New Roman" w:cs="Times New Roman"/>
          <w:sz w:val="24"/>
          <w:szCs w:val="24"/>
        </w:rPr>
        <w:t>pocztą elektroniczną - Adres Poczty Wykonawcy</w:t>
      </w:r>
      <w:r w:rsidR="006213AE">
        <w:rPr>
          <w:rFonts w:ascii="Times New Roman" w:hAnsi="Times New Roman" w:cs="Times New Roman"/>
          <w:sz w:val="24"/>
          <w:szCs w:val="24"/>
        </w:rPr>
        <w:t xml:space="preserve"> </w:t>
      </w:r>
      <w:r w:rsidR="00FC35D1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Wykonawca i Zamawiający oświadczają, iż podane na wstępie adresy są</w:t>
      </w:r>
      <w:r w:rsidRPr="008757F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adresami dla dokonywania skutecznych doręczeń. 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W przypadku zmiany danych, o których mowa wyżej, Strony zobowiązane są podać dane do doręczeń, w terminie 3 dni od zmiany, w formie wskazanej w pkt. 1.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4. W przypadku uchybienia powyższemu obowiązkowi, Korespondencja kierowana na ostatni podany przez Wykonawcę, Zamawiającego adres będzie uznawana za skutecznie doręczoną.</w:t>
      </w:r>
    </w:p>
    <w:p w:rsidR="006213AE" w:rsidRDefault="006213AE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5. Osobą upoważnioną do kontaktów po stronie Zamawiającego będzie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13AE" w:rsidRPr="008757F7" w:rsidRDefault="00FC35D1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</w:t>
      </w:r>
    </w:p>
    <w:p w:rsidR="006213AE" w:rsidRPr="008757F7" w:rsidRDefault="006213AE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6. Osobą upoważnioną do kontaktów po stronie Wykonawcy będzie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213AE" w:rsidRPr="008757F7" w:rsidRDefault="00FC35D1" w:rsidP="0062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9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W przypadku, o którym mowa w ust. 1, wykonawca może żądać wyłącznie wynagrodzenia należnego z tytułu wykonania części umowy.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10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1. Zamawiający zastrzega sobie prawo do odstąpienia od płatności za bony zrealizowane niezgodnie z umową, a w szczególności:</w:t>
      </w:r>
    </w:p>
    <w:p w:rsidR="00C12EA0" w:rsidRPr="00AF22F0" w:rsidRDefault="00C12EA0" w:rsidP="00AF22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2F0">
        <w:rPr>
          <w:rFonts w:ascii="Times New Roman" w:hAnsi="Times New Roman" w:cs="Times New Roman"/>
          <w:color w:val="000000"/>
          <w:sz w:val="24"/>
          <w:szCs w:val="24"/>
        </w:rPr>
        <w:t>w przypadku stwierdzenia wymiany bonów na gotówkę przez pracowników Wykonawcy</w:t>
      </w:r>
    </w:p>
    <w:p w:rsidR="00C12EA0" w:rsidRPr="00AF22F0" w:rsidRDefault="00C12EA0" w:rsidP="00AF22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2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 przypadku wydania na podstawie bonów napojów alkoholowych (w tym napoje alkoholowe do 4,5% zawartości alkoholu oraz piwo) lub wyrobów tytoniowych 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2. Zamawiający zastrzega, że w przypadku niewykonania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 nienależytego wykonania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zgodnie z niniejszą umową Wykonawca zobowiązany jest do zapłaty na rzecz Zamawiającego kary umownej w wysokości </w:t>
      </w:r>
      <w:r w:rsidR="00323BB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% wartości zamówienia wynikającego z zestawienia zbiorczego, obejmującego</w:t>
      </w:r>
      <w:r w:rsidRPr="001A3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niewykonania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nienależyte wykonanie.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3. Odstąpienie od umowy z przyczyn leżących po stronie Wykonawcy stanowi podstawę 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Zamawiającego do naliczenia kary umownej w wysokości 20% wartości przedmiotu zamówienia,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określonej w § 4 ust. 1 umowy.</w:t>
      </w:r>
    </w:p>
    <w:p w:rsidR="003E7C0D" w:rsidRPr="008757F7" w:rsidRDefault="003E7C0D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3E7C0D">
        <w:rPr>
          <w:rFonts w:ascii="Times New Roman" w:hAnsi="Times New Roman" w:cs="Times New Roman"/>
          <w:color w:val="000000"/>
          <w:sz w:val="24"/>
          <w:szCs w:val="24"/>
        </w:rPr>
        <w:t>Nałożone kary zostaną uregulowane do końca następnego miesiąca po nałożeniu kary umownej.</w:t>
      </w:r>
    </w:p>
    <w:p w:rsidR="00C12EA0" w:rsidRPr="008757F7" w:rsidRDefault="003E7C0D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12EA0" w:rsidRPr="008757F7">
        <w:rPr>
          <w:rFonts w:ascii="Times New Roman" w:hAnsi="Times New Roman" w:cs="Times New Roman"/>
          <w:color w:val="000000"/>
          <w:sz w:val="24"/>
          <w:szCs w:val="24"/>
        </w:rPr>
        <w:t>. Jeżeli zastrzeżone kary nie pokryją poniesionej szkody, Zamawiający może dochodzić odszkodowania uzupełniającego do wysokości rzeczywiście poniesionych szkód.</w:t>
      </w: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3AE" w:rsidRPr="008757F7" w:rsidRDefault="006213AE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2EA0" w:rsidRPr="008757F7" w:rsidRDefault="0019156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11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Odstąpienie od umowy powinno nastąpić w formie pisemnej pod rygorem nieważności takiego oświadczenia i powinno zawierać uzasadnienie.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Każda zmiana postanowień niniejszej umowy wymaga formy pisemnej w postaci aneksu pod rygorem nieważności.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Sprawy nieuregulowane umową podleg</w:t>
      </w:r>
      <w:r w:rsidR="00FC35D1">
        <w:rPr>
          <w:rFonts w:ascii="Times New Roman" w:hAnsi="Times New Roman" w:cs="Times New Roman"/>
          <w:color w:val="000000"/>
          <w:sz w:val="24"/>
          <w:szCs w:val="24"/>
        </w:rPr>
        <w:t>ają przepisom Kodeksu Cywilnego.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Ewentualne spory wynikłe ze stosowania niniejszej umowy rozstrzygnie właściwy sąd powszechny.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19156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bookmarkStart w:id="0" w:name="_GoBack"/>
      <w:bookmarkEnd w:id="0"/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Umowa sporządzona została w dwóch jednobrzmiących egzemplarzach, po jednym dla każdej ze stron.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Zamawiaj</w:t>
      </w:r>
      <w:r w:rsidRPr="008757F7">
        <w:rPr>
          <w:rFonts w:ascii="Times New Roman" w:eastAsia="Arial,Bold" w:hAnsi="Times New Roman" w:cs="Times New Roman"/>
          <w:b/>
          <w:bCs/>
          <w:color w:val="000000"/>
          <w:sz w:val="24"/>
          <w:szCs w:val="24"/>
        </w:rPr>
        <w:t>ą</w:t>
      </w:r>
      <w:r w:rsidRPr="008757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cy                                                                                          Wykonawca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7F7"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                                                          ….........................................</w:t>
      </w: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8757F7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Default="00C12EA0" w:rsidP="00C1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2A4A" w:rsidRDefault="000D2A4A"/>
    <w:sectPr w:rsidR="000D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231E"/>
    <w:multiLevelType w:val="hybridMultilevel"/>
    <w:tmpl w:val="30B4F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A6FB7"/>
    <w:multiLevelType w:val="hybridMultilevel"/>
    <w:tmpl w:val="08C4C6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06E2D"/>
    <w:multiLevelType w:val="hybridMultilevel"/>
    <w:tmpl w:val="283845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B76D0"/>
    <w:multiLevelType w:val="hybridMultilevel"/>
    <w:tmpl w:val="59326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950BC"/>
    <w:rsid w:val="000D2A4A"/>
    <w:rsid w:val="00191560"/>
    <w:rsid w:val="001A055F"/>
    <w:rsid w:val="001E3024"/>
    <w:rsid w:val="002838D1"/>
    <w:rsid w:val="002A1227"/>
    <w:rsid w:val="002B592E"/>
    <w:rsid w:val="002F017B"/>
    <w:rsid w:val="003056FB"/>
    <w:rsid w:val="00305954"/>
    <w:rsid w:val="00323BB3"/>
    <w:rsid w:val="0037454D"/>
    <w:rsid w:val="003B61FE"/>
    <w:rsid w:val="003C02B6"/>
    <w:rsid w:val="003E7C0D"/>
    <w:rsid w:val="003F220C"/>
    <w:rsid w:val="004241A0"/>
    <w:rsid w:val="00437243"/>
    <w:rsid w:val="004B672E"/>
    <w:rsid w:val="004D4036"/>
    <w:rsid w:val="005114EE"/>
    <w:rsid w:val="005218DA"/>
    <w:rsid w:val="00580506"/>
    <w:rsid w:val="005905FF"/>
    <w:rsid w:val="005E353F"/>
    <w:rsid w:val="006213AE"/>
    <w:rsid w:val="00633AAC"/>
    <w:rsid w:val="007B5BFE"/>
    <w:rsid w:val="00862DA7"/>
    <w:rsid w:val="00867CEB"/>
    <w:rsid w:val="0097044D"/>
    <w:rsid w:val="009B7BB5"/>
    <w:rsid w:val="009C1B59"/>
    <w:rsid w:val="009E5D97"/>
    <w:rsid w:val="00A21E88"/>
    <w:rsid w:val="00A61416"/>
    <w:rsid w:val="00AF22F0"/>
    <w:rsid w:val="00BE04B9"/>
    <w:rsid w:val="00C052E2"/>
    <w:rsid w:val="00C11C4A"/>
    <w:rsid w:val="00C12EA0"/>
    <w:rsid w:val="00C402A5"/>
    <w:rsid w:val="00C661E3"/>
    <w:rsid w:val="00C96E3B"/>
    <w:rsid w:val="00DD669C"/>
    <w:rsid w:val="00E63B20"/>
    <w:rsid w:val="00E83428"/>
    <w:rsid w:val="00E850DA"/>
    <w:rsid w:val="00EF5140"/>
    <w:rsid w:val="00F5272E"/>
    <w:rsid w:val="00F969A5"/>
    <w:rsid w:val="00F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54</cp:revision>
  <cp:lastPrinted>2022-12-09T07:43:00Z</cp:lastPrinted>
  <dcterms:created xsi:type="dcterms:W3CDTF">2012-06-06T11:49:00Z</dcterms:created>
  <dcterms:modified xsi:type="dcterms:W3CDTF">2022-12-09T07:47:00Z</dcterms:modified>
</cp:coreProperties>
</file>