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5B" w:rsidRDefault="009A045B" w:rsidP="009A045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KLAUZUL</w:t>
      </w:r>
      <w:r w:rsidR="00FF7AD0">
        <w:rPr>
          <w:rFonts w:ascii="Arial" w:eastAsia="Times New Roman" w:hAnsi="Arial" w:cs="Arial"/>
          <w:b/>
          <w:bCs/>
          <w:lang w:eastAsia="pl-PL"/>
        </w:rPr>
        <w:t>A INFORMACYJNA – dotyczy uznania żołnierza lub osoby z kartą powołania</w:t>
      </w:r>
      <w:r>
        <w:rPr>
          <w:rFonts w:ascii="Arial" w:eastAsia="Times New Roman" w:hAnsi="Arial" w:cs="Arial"/>
          <w:b/>
          <w:bCs/>
          <w:lang w:eastAsia="pl-PL"/>
        </w:rPr>
        <w:t xml:space="preserve">  </w:t>
      </w:r>
    </w:p>
    <w:p w:rsidR="009A045B" w:rsidRDefault="009A045B" w:rsidP="009A045B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FF7AD0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="00FF7AD0" w:rsidRPr="00FF7AD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F7AD0">
        <w:rPr>
          <w:rFonts w:ascii="Arial" w:eastAsia="Times New Roman" w:hAnsi="Arial" w:cs="Arial"/>
          <w:b/>
          <w:bCs/>
          <w:lang w:eastAsia="pl-PL"/>
        </w:rPr>
        <w:t xml:space="preserve">    z</w:t>
      </w:r>
      <w:r w:rsidR="00FF7AD0" w:rsidRPr="00FF7AD0">
        <w:rPr>
          <w:rFonts w:ascii="Arial" w:eastAsia="Times New Roman" w:hAnsi="Arial" w:cs="Arial"/>
          <w:b/>
          <w:bCs/>
          <w:lang w:eastAsia="pl-PL"/>
        </w:rPr>
        <w:t>a</w:t>
      </w:r>
      <w:r w:rsidR="00FF7AD0">
        <w:rPr>
          <w:rFonts w:ascii="Arial" w:eastAsia="Times New Roman" w:hAnsi="Arial" w:cs="Arial"/>
          <w:bCs/>
          <w:color w:val="0070C0"/>
          <w:lang w:eastAsia="pl-PL"/>
        </w:rPr>
        <w:t xml:space="preserve"> </w:t>
      </w:r>
      <w:r w:rsidR="00FF7AD0" w:rsidRPr="00FF7AD0">
        <w:rPr>
          <w:rFonts w:ascii="Arial" w:eastAsia="Times New Roman" w:hAnsi="Arial" w:cs="Arial"/>
          <w:b/>
          <w:bCs/>
          <w:lang w:eastAsia="pl-PL"/>
        </w:rPr>
        <w:t>żołnierza samotnego</w:t>
      </w:r>
      <w:r w:rsidR="00FF7AD0" w:rsidRPr="00FF7AD0">
        <w:rPr>
          <w:rFonts w:ascii="Arial" w:eastAsia="Times New Roman" w:hAnsi="Arial" w:cs="Arial"/>
          <w:bCs/>
          <w:lang w:eastAsia="pl-PL"/>
        </w:rPr>
        <w:t xml:space="preserve">              </w:t>
      </w:r>
      <w:r w:rsidR="00FF7AD0">
        <w:rPr>
          <w:rFonts w:ascii="Arial" w:eastAsia="Times New Roman" w:hAnsi="Arial" w:cs="Arial"/>
          <w:bCs/>
          <w:color w:val="0070C0"/>
          <w:lang w:eastAsia="pl-PL"/>
        </w:rPr>
        <w:t xml:space="preserve">      </w:t>
      </w:r>
      <w:r w:rsidR="00B76187">
        <w:rPr>
          <w:rFonts w:ascii="Arial" w:eastAsia="Times New Roman" w:hAnsi="Arial" w:cs="Arial"/>
          <w:bCs/>
          <w:color w:val="0070C0"/>
          <w:lang w:eastAsia="pl-PL"/>
        </w:rPr>
        <w:t xml:space="preserve">       </w:t>
      </w:r>
      <w:r w:rsidR="00FF7AD0">
        <w:rPr>
          <w:rFonts w:ascii="Arial" w:eastAsia="Times New Roman" w:hAnsi="Arial" w:cs="Arial"/>
          <w:bCs/>
          <w:color w:val="0070C0"/>
          <w:lang w:eastAsia="pl-PL"/>
        </w:rPr>
        <w:t xml:space="preserve">  </w:t>
      </w:r>
      <w:r w:rsidR="00B76187">
        <w:rPr>
          <w:rFonts w:ascii="Arial" w:eastAsia="Times New Roman" w:hAnsi="Arial" w:cs="Arial"/>
          <w:bCs/>
          <w:color w:val="0070C0"/>
          <w:lang w:eastAsia="pl-PL"/>
        </w:rPr>
        <w:t>/wniosek ZK 2</w:t>
      </w:r>
      <w:r>
        <w:rPr>
          <w:rFonts w:ascii="Arial" w:eastAsia="Times New Roman" w:hAnsi="Arial" w:cs="Arial"/>
          <w:bCs/>
          <w:color w:val="0070C0"/>
          <w:lang w:eastAsia="pl-PL"/>
        </w:rPr>
        <w:t>/</w:t>
      </w:r>
    </w:p>
    <w:p w:rsidR="00902C82" w:rsidRDefault="00902C82" w:rsidP="000164F0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p w:rsidR="000164F0" w:rsidRPr="000164F0" w:rsidRDefault="000164F0" w:rsidP="000164F0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Zgodnie z art. 13 ust. 1 i 2 ogólnego rozporządzenia o ochronie danych osobowych z dnia 27 kwietnia 2016 r. (RODO) przyjmuję do wiadomości, że: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0164F0" w:rsidRPr="000164F0" w:rsidRDefault="000164F0" w:rsidP="000164F0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 w:rsidRPr="000164F0"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C466AE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 w:rsidRPr="000164F0">
        <w:rPr>
          <w:rFonts w:ascii="Arial Narrow" w:eastAsia="Times New Roman" w:hAnsi="Arial Narrow" w:cs="Calibri"/>
          <w:bCs/>
          <w:sz w:val="24"/>
          <w:szCs w:val="24"/>
          <w:lang w:eastAsia="pl-PL"/>
        </w:rPr>
        <w:t>w celu wydania decyzji na podstawie ustawy z dnia 21 listopada 1967 r. o powszechnym obowiązku obrony Rzeczypospolitej Polskiej (tj. Dz. U. z 2019 r., poz.1541);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(10 lat), na podstawie kategorii archiwalnej akt; 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0164F0" w:rsidRPr="000164F0" w:rsidRDefault="000164F0" w:rsidP="000164F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164F0"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0164F0"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9A045B" w:rsidRPr="000164F0" w:rsidRDefault="009A045B" w:rsidP="009A045B">
      <w:pPr>
        <w:rPr>
          <w:rFonts w:ascii="Arial Narrow" w:hAnsi="Arial Narrow" w:cs="Arial"/>
          <w:sz w:val="24"/>
          <w:szCs w:val="24"/>
        </w:rPr>
      </w:pPr>
    </w:p>
    <w:sectPr w:rsidR="009A045B" w:rsidRPr="000164F0" w:rsidSect="009A04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D6"/>
    <w:rsid w:val="000164F0"/>
    <w:rsid w:val="00434A35"/>
    <w:rsid w:val="00902C82"/>
    <w:rsid w:val="009A045B"/>
    <w:rsid w:val="00B76187"/>
    <w:rsid w:val="00C466AE"/>
    <w:rsid w:val="00CF6917"/>
    <w:rsid w:val="00FC37D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8CFE5-F076-4F8D-BDD5-FD1BB1F1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45B"/>
    <w:pPr>
      <w:spacing w:line="254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Ścigała</dc:creator>
  <cp:keywords/>
  <dc:description/>
  <cp:lastModifiedBy>Beata Ścigała</cp:lastModifiedBy>
  <cp:revision>8</cp:revision>
  <cp:lastPrinted>2018-05-23T11:18:00Z</cp:lastPrinted>
  <dcterms:created xsi:type="dcterms:W3CDTF">2018-05-23T11:13:00Z</dcterms:created>
  <dcterms:modified xsi:type="dcterms:W3CDTF">2019-10-23T11:23:00Z</dcterms:modified>
</cp:coreProperties>
</file>