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DB" w:rsidRDefault="00343ADB" w:rsidP="00B87EF4">
      <w:pPr>
        <w:shd w:val="clear" w:color="auto" w:fill="FFFFFF"/>
        <w:tabs>
          <w:tab w:val="left" w:pos="9072"/>
        </w:tabs>
        <w:spacing w:line="240" w:lineRule="exact"/>
        <w:jc w:val="right"/>
        <w:rPr>
          <w:rFonts w:ascii="Times New Roman" w:hAnsi="Times New Roman" w:cs="Times New Roman"/>
          <w:b/>
          <w:bCs/>
          <w:color w:val="000000"/>
          <w:spacing w:val="-3"/>
        </w:rPr>
      </w:pPr>
      <w:r>
        <w:rPr>
          <w:rFonts w:ascii="Times New Roman" w:hAnsi="Times New Roman" w:cs="Times New Roman"/>
          <w:b/>
          <w:bCs/>
          <w:color w:val="000000"/>
          <w:spacing w:val="-3"/>
        </w:rPr>
        <w:t>ZAŁĄCZNIK DO SIWZ NR 3</w:t>
      </w:r>
    </w:p>
    <w:p w:rsidR="00343ADB" w:rsidRDefault="00343ADB" w:rsidP="00B87EF4">
      <w:pPr>
        <w:shd w:val="clear" w:color="auto" w:fill="FFFFFF"/>
        <w:tabs>
          <w:tab w:val="left" w:pos="9072"/>
        </w:tabs>
        <w:spacing w:line="240" w:lineRule="exact"/>
        <w:jc w:val="right"/>
        <w:rPr>
          <w:rFonts w:ascii="Times New Roman" w:hAnsi="Times New Roman" w:cs="Times New Roman"/>
          <w:b/>
          <w:bCs/>
          <w:color w:val="000000"/>
          <w:spacing w:val="-3"/>
        </w:rPr>
      </w:pPr>
    </w:p>
    <w:p w:rsidR="00343ADB" w:rsidRDefault="00B87EF4" w:rsidP="00B87EF4">
      <w:pPr>
        <w:shd w:val="clear" w:color="auto" w:fill="FFFFFF"/>
        <w:tabs>
          <w:tab w:val="left" w:pos="9072"/>
        </w:tabs>
        <w:spacing w:line="240" w:lineRule="exact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SzP-1</w:t>
      </w:r>
      <w:bookmarkStart w:id="0" w:name="_GoBack"/>
      <w:bookmarkEnd w:id="0"/>
      <w:r w:rsidR="00343AD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223.1.2018</w:t>
      </w:r>
    </w:p>
    <w:p w:rsidR="00B87EF4" w:rsidRDefault="00B87EF4" w:rsidP="00B87EF4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B87EF4" w:rsidRDefault="00B87EF4" w:rsidP="00B87EF4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B87EF4" w:rsidRDefault="00B87EF4" w:rsidP="00B87EF4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B87EF4" w:rsidRDefault="00B87EF4" w:rsidP="00B87EF4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343ADB" w:rsidRDefault="00343ADB" w:rsidP="00B87EF4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 xml:space="preserve"> (pieczęć wykonawcy)</w:t>
      </w:r>
    </w:p>
    <w:p w:rsidR="00B87EF4" w:rsidRDefault="00B87EF4" w:rsidP="00B87EF4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</w:pPr>
    </w:p>
    <w:p w:rsidR="00343ADB" w:rsidRDefault="00343ADB" w:rsidP="00B87EF4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  <w:t>Oświadczenie</w:t>
      </w:r>
    </w:p>
    <w:p w:rsidR="00343ADB" w:rsidRDefault="00343ADB" w:rsidP="00B87EF4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43ADB" w:rsidRDefault="00343ADB" w:rsidP="00B87EF4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Do postępowania o zamówienie publiczne na:</w:t>
      </w:r>
    </w:p>
    <w:p w:rsidR="00343ADB" w:rsidRDefault="00343ADB" w:rsidP="00B87EF4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343ADB" w:rsidRDefault="00343ADB" w:rsidP="00B87EF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Kompleksowa dostawa gazu ziemnego zaazotowanego do celów grzewczych i kompleksowa dostawa gazu ziemnego zaazotowanego do kuchni  w budynku Szkoły Podstawowej nr 1 im. Powstańców Wielkopolskich w Kościanie przy ul. Adama Mickiewicza 12 </w:t>
      </w:r>
    </w:p>
    <w:p w:rsidR="00343ADB" w:rsidRDefault="00343ADB" w:rsidP="00B87EF4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ADB" w:rsidRDefault="00343ADB" w:rsidP="00B87EF4">
      <w:pPr>
        <w:shd w:val="clear" w:color="auto" w:fill="FFFFFF"/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Przystępując do udziału w postępowaniu o udzielenie zamówienia publicznego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oświadczam, że brak podstaw do wykluczenia mnie z postępowania na podstawie okoliczności, o których mowa w art. 24 ust. 1 Ustawy z dnia 29 stycznia 2004 r. Prawo zamówień publicznych (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. Dz. U. z 2015 r. poz. 2164 ze zm.)</w:t>
      </w:r>
    </w:p>
    <w:p w:rsidR="00343ADB" w:rsidRDefault="00343ADB" w:rsidP="00343ADB">
      <w:pPr>
        <w:shd w:val="clear" w:color="auto" w:fill="FFFFFF"/>
        <w:tabs>
          <w:tab w:val="left" w:pos="360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343ADB" w:rsidRDefault="00343ADB" w:rsidP="00343ADB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</w:p>
    <w:p w:rsidR="00343ADB" w:rsidRDefault="00343ADB" w:rsidP="00343ADB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</w:p>
    <w:p w:rsidR="00343ADB" w:rsidRDefault="00343ADB" w:rsidP="00343ADB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</w:p>
    <w:p w:rsidR="00343ADB" w:rsidRDefault="00343ADB" w:rsidP="00343ADB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</w:t>
      </w:r>
    </w:p>
    <w:p w:rsidR="00343ADB" w:rsidRDefault="00343ADB" w:rsidP="00343ADB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/data/</w:t>
      </w:r>
    </w:p>
    <w:p w:rsidR="00343ADB" w:rsidRDefault="00343ADB" w:rsidP="00343ADB">
      <w:pPr>
        <w:shd w:val="clear" w:color="auto" w:fill="FFFFFF"/>
        <w:spacing w:before="391" w:line="185" w:lineRule="exact"/>
        <w:ind w:left="6204" w:right="1123" w:hanging="4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 xml:space="preserve">.......................................................(pieczątki i podpisy osób uprawnionych </w:t>
      </w:r>
      <w:r>
        <w:rPr>
          <w:rFonts w:ascii="Times New Roman" w:hAnsi="Times New Roman" w:cs="Times New Roman"/>
          <w:color w:val="000000"/>
          <w:sz w:val="16"/>
          <w:szCs w:val="16"/>
        </w:rPr>
        <w:t>do reprezentowania wykonawcy)</w:t>
      </w:r>
    </w:p>
    <w:p w:rsidR="00343ADB" w:rsidRDefault="00343ADB" w:rsidP="00343ADB">
      <w:pPr>
        <w:shd w:val="clear" w:color="auto" w:fill="FFFFFF"/>
        <w:spacing w:before="391" w:line="185" w:lineRule="exact"/>
        <w:ind w:left="6204" w:right="1123" w:hanging="420"/>
        <w:jc w:val="both"/>
        <w:rPr>
          <w:rFonts w:ascii="Times New Roman" w:hAnsi="Times New Roman" w:cs="Times New Roman"/>
        </w:rPr>
      </w:pPr>
    </w:p>
    <w:p w:rsidR="00343ADB" w:rsidRDefault="00343ADB" w:rsidP="00343ADB"/>
    <w:p w:rsidR="00343ADB" w:rsidRDefault="00343ADB" w:rsidP="00343ADB"/>
    <w:p w:rsidR="00EE2B93" w:rsidRDefault="00EE2B93"/>
    <w:sectPr w:rsidR="00EE2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DB"/>
    <w:rsid w:val="00343ADB"/>
    <w:rsid w:val="00B87EF4"/>
    <w:rsid w:val="00E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03DB"/>
  <w15:chartTrackingRefBased/>
  <w15:docId w15:val="{C55A6B84-537E-40EC-9FE9-37886A5B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A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2018-09-27T11:50:00Z</dcterms:created>
  <dcterms:modified xsi:type="dcterms:W3CDTF">2018-10-15T06:34:00Z</dcterms:modified>
</cp:coreProperties>
</file>