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04" w:rsidRDefault="00C07720" w:rsidP="00C07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720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C07720">
        <w:rPr>
          <w:rFonts w:ascii="Times New Roman" w:hAnsi="Times New Roman" w:cs="Times New Roman"/>
          <w:b/>
          <w:sz w:val="24"/>
          <w:szCs w:val="24"/>
        </w:rPr>
        <w:t xml:space="preserve"> 222. …. 2018</w:t>
      </w:r>
    </w:p>
    <w:p w:rsidR="00C07720" w:rsidRDefault="00C07720" w:rsidP="00C07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720" w:rsidRPr="00331F1F" w:rsidRDefault="00C07720" w:rsidP="00C07720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90580">
        <w:rPr>
          <w:rFonts w:ascii="Times New Roman" w:hAnsi="Times New Roman"/>
          <w:sz w:val="24"/>
          <w:szCs w:val="24"/>
        </w:rPr>
        <w:t xml:space="preserve">awarta w dniu </w:t>
      </w:r>
      <w:r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 xml:space="preserve"> r. w </w:t>
      </w:r>
      <w:r w:rsidRPr="00690580">
        <w:rPr>
          <w:rFonts w:ascii="Times New Roman" w:hAnsi="Times New Roman"/>
          <w:sz w:val="24"/>
          <w:szCs w:val="24"/>
        </w:rPr>
        <w:t>Kościanie</w:t>
      </w:r>
      <w:r>
        <w:rPr>
          <w:rFonts w:ascii="Times New Roman" w:hAnsi="Times New Roman"/>
          <w:sz w:val="24"/>
          <w:szCs w:val="24"/>
        </w:rPr>
        <w:t xml:space="preserve"> pomiędzy: Nabywcą Gmina Miejska Kościan, Al. Kościuszki 22, 64-000 Kościan NIP 698-180-57-39, Odbiorcą: Szkoła Podstawowa nr 1 im. Powstańców Wielkopolskich w Kościanie, 64-000 Kościan, ul. Adama Mickiewicza 12, zwaną dalej Zamawiającym, reprezentowaną przez: z up. Burmistrza Dyrektor Szkoły Podstawowej nr 1 im. Powstańców Wielkopolskich w Kościanie mgr Małgorzata Ratajczak zwaną dalej Zamawiającym,</w:t>
      </w:r>
    </w:p>
    <w:p w:rsidR="00C07720" w:rsidRDefault="00C07720" w:rsidP="00C077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07720" w:rsidRDefault="00C07720" w:rsidP="00C07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07720" w:rsidRDefault="00C07720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o za</w:t>
      </w:r>
      <w:r>
        <w:rPr>
          <w:rFonts w:ascii="Times New Roman" w:hAnsi="Times New Roman" w:cs="Times New Roman"/>
          <w:sz w:val="24"/>
          <w:szCs w:val="24"/>
        </w:rPr>
        <w:t>mówienie publiczne (SzP-1 220.6</w:t>
      </w:r>
      <w:r>
        <w:rPr>
          <w:rFonts w:ascii="Times New Roman" w:hAnsi="Times New Roman" w:cs="Times New Roman"/>
          <w:sz w:val="24"/>
          <w:szCs w:val="24"/>
        </w:rPr>
        <w:t>.2018), na podstawie art. 4 pkt 8 Ustawy z dnia 29 stycznia Prawo zam</w:t>
      </w:r>
      <w:r>
        <w:rPr>
          <w:rFonts w:ascii="Times New Roman" w:hAnsi="Times New Roman" w:cs="Times New Roman"/>
          <w:sz w:val="24"/>
          <w:szCs w:val="24"/>
        </w:rPr>
        <w:t>ówień publicznych (Dz. U. z 2017r., poz. 1579</w:t>
      </w:r>
      <w:r>
        <w:rPr>
          <w:rFonts w:ascii="Times New Roman" w:hAnsi="Times New Roman" w:cs="Times New Roman"/>
          <w:sz w:val="24"/>
          <w:szCs w:val="24"/>
        </w:rPr>
        <w:t>), zawarto umowę o następującej treści:</w:t>
      </w:r>
    </w:p>
    <w:p w:rsidR="00C07720" w:rsidRDefault="00C07720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720" w:rsidRPr="007D5A30" w:rsidRDefault="00C07720" w:rsidP="00C07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30">
        <w:rPr>
          <w:rFonts w:ascii="Times New Roman" w:hAnsi="Times New Roman" w:cs="Times New Roman"/>
          <w:b/>
          <w:sz w:val="24"/>
          <w:szCs w:val="24"/>
        </w:rPr>
        <w:t>§ 1</w:t>
      </w:r>
    </w:p>
    <w:p w:rsidR="00C07720" w:rsidRPr="007D5A30" w:rsidRDefault="00C07720" w:rsidP="00C07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720" w:rsidRPr="007D5A30" w:rsidRDefault="00C07720" w:rsidP="00C07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30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C07720" w:rsidRDefault="00C07720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Przedmiotem umowy jest wykonanie</w:t>
      </w:r>
      <w:r>
        <w:rPr>
          <w:rFonts w:ascii="Times New Roman" w:hAnsi="Times New Roman" w:cs="Times New Roman"/>
          <w:sz w:val="24"/>
          <w:szCs w:val="24"/>
        </w:rPr>
        <w:t xml:space="preserve"> wewnętrznej instalacji przeciwpożarowej z hydrantami DN 25 w budynku Szkoły Podstawowej nr 1 im. Powstańców Wiel</w:t>
      </w:r>
      <w:r w:rsidR="00FA58B2">
        <w:rPr>
          <w:rFonts w:ascii="Times New Roman" w:hAnsi="Times New Roman" w:cs="Times New Roman"/>
          <w:sz w:val="24"/>
          <w:szCs w:val="24"/>
        </w:rPr>
        <w:t>kopolskich w Kościanie przy ul. Adama Mickiewicza 12.</w:t>
      </w: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Szczegółowy opis przedmiotu zamówienia zawarty jest w:</w:t>
      </w: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specyfikacji technicznej wykonania i odbioru robót,</w:t>
      </w: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przedmiarze robót.</w:t>
      </w: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Roboty muszą być wykonane zgodnie z obowiązującymi przepisami, normami oraz na ustalonych niniejszą umową warunkach.</w:t>
      </w:r>
    </w:p>
    <w:p w:rsidR="00C07720" w:rsidRDefault="00C07720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Wymagany okres gwarancji na wykonywane roboty (materiał i robociznę) wynosi 24 miesiące od dnia odebrania przez Zamawiającego robót budowlanych i podpisania bez uwag protokołu odbioru końcowego.</w:t>
      </w:r>
    </w:p>
    <w:p w:rsidR="00C07720" w:rsidRDefault="00C07720" w:rsidP="00FA58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58B2" w:rsidRPr="006957EC" w:rsidRDefault="00FA58B2" w:rsidP="00FA58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EC">
        <w:rPr>
          <w:rFonts w:ascii="Times New Roman" w:hAnsi="Times New Roman" w:cs="Times New Roman"/>
          <w:b/>
          <w:sz w:val="24"/>
          <w:szCs w:val="24"/>
        </w:rPr>
        <w:t>§ 2</w:t>
      </w:r>
    </w:p>
    <w:p w:rsidR="00FA58B2" w:rsidRPr="006957EC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7EC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FA58B2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winien wykonać prace z materiałów I gatunku, posiadających aktualne certyfikaty oraz atesty pozwalające na ich użycie w budynku użyteczności publicznej – szkoła.</w:t>
      </w:r>
    </w:p>
    <w:p w:rsidR="00FA58B2" w:rsidRDefault="00FA58B2" w:rsidP="00FA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Wykonawca odpowiedzialny jest za jakość zastosowanych materiałów budowlanych, ich zgodność z niniejszą specyfikacją techniczną wykonania i odbioru robót.</w:t>
      </w:r>
    </w:p>
    <w:p w:rsidR="00C07720" w:rsidRDefault="00C07720" w:rsidP="00FA5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8B2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Pr="00DD1C77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77">
        <w:rPr>
          <w:rFonts w:ascii="Times New Roman" w:hAnsi="Times New Roman" w:cs="Times New Roman"/>
          <w:b/>
          <w:sz w:val="24"/>
          <w:szCs w:val="24"/>
        </w:rPr>
        <w:t>§ 3</w:t>
      </w:r>
    </w:p>
    <w:p w:rsidR="00FA58B2" w:rsidRPr="00DD1C77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77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FA58B2" w:rsidRDefault="00FA58B2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B2" w:rsidRDefault="00FA58B2" w:rsidP="00C07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zakończenia prac ustala się na dzień 31.10.2018r.</w:t>
      </w:r>
    </w:p>
    <w:p w:rsidR="00FA58B2" w:rsidRDefault="00FA58B2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B2" w:rsidRPr="00DD1C77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77">
        <w:rPr>
          <w:rFonts w:ascii="Times New Roman" w:hAnsi="Times New Roman" w:cs="Times New Roman"/>
          <w:b/>
          <w:sz w:val="24"/>
          <w:szCs w:val="24"/>
        </w:rPr>
        <w:t>§ 4</w:t>
      </w:r>
    </w:p>
    <w:p w:rsidR="00FA58B2" w:rsidRPr="00DD1C77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77">
        <w:rPr>
          <w:rFonts w:ascii="Times New Roman" w:hAnsi="Times New Roman" w:cs="Times New Roman"/>
          <w:b/>
          <w:sz w:val="24"/>
          <w:szCs w:val="24"/>
        </w:rPr>
        <w:t>WYNAGRODZENIE ZA PRZEDMIOT UMOWY</w:t>
      </w:r>
    </w:p>
    <w:p w:rsidR="00FA58B2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A58B2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6E4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580">
        <w:rPr>
          <w:rFonts w:ascii="Times New Roman" w:hAnsi="Times New Roman"/>
          <w:sz w:val="24"/>
          <w:szCs w:val="24"/>
        </w:rPr>
        <w:t>Za wykonanie przedmiotu u</w:t>
      </w:r>
      <w:r>
        <w:rPr>
          <w:rFonts w:ascii="Times New Roman" w:hAnsi="Times New Roman"/>
          <w:sz w:val="24"/>
          <w:szCs w:val="24"/>
        </w:rPr>
        <w:t xml:space="preserve">mowy w zakresie wskazanym w §1 </w:t>
      </w:r>
      <w:r w:rsidRPr="00690580">
        <w:rPr>
          <w:rFonts w:ascii="Times New Roman" w:hAnsi="Times New Roman"/>
          <w:sz w:val="24"/>
          <w:szCs w:val="24"/>
        </w:rPr>
        <w:t xml:space="preserve">niniejszej umowy  Wykonawca otrzyma wynagrodzenie </w:t>
      </w:r>
      <w:r>
        <w:rPr>
          <w:rFonts w:ascii="Times New Roman" w:hAnsi="Times New Roman"/>
          <w:sz w:val="24"/>
          <w:szCs w:val="24"/>
        </w:rPr>
        <w:t>w</w:t>
      </w:r>
      <w:r w:rsidRPr="00690580">
        <w:rPr>
          <w:rFonts w:ascii="Times New Roman" w:hAnsi="Times New Roman"/>
          <w:sz w:val="24"/>
          <w:szCs w:val="24"/>
        </w:rPr>
        <w:t xml:space="preserve"> kwo</w:t>
      </w:r>
      <w:r>
        <w:rPr>
          <w:rFonts w:ascii="Times New Roman" w:hAnsi="Times New Roman"/>
          <w:sz w:val="24"/>
          <w:szCs w:val="24"/>
        </w:rPr>
        <w:t>cie</w:t>
      </w:r>
      <w:r w:rsidRPr="00690580">
        <w:rPr>
          <w:rFonts w:ascii="Times New Roman" w:hAnsi="Times New Roman"/>
          <w:sz w:val="24"/>
          <w:szCs w:val="24"/>
        </w:rPr>
        <w:t>:</w:t>
      </w:r>
    </w:p>
    <w:p w:rsidR="00FA58B2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netto: </w:t>
      </w:r>
    </w:p>
    <w:p w:rsidR="00FA58B2" w:rsidRPr="00690580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Vat : </w:t>
      </w:r>
    </w:p>
    <w:p w:rsidR="00FA58B2" w:rsidRPr="00690580" w:rsidRDefault="00FA58B2" w:rsidP="00FA58B2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4053">
        <w:rPr>
          <w:rFonts w:ascii="Times New Roman" w:hAnsi="Times New Roman"/>
          <w:b/>
          <w:sz w:val="24"/>
          <w:szCs w:val="24"/>
        </w:rPr>
        <w:t>Wartość brutto:</w:t>
      </w:r>
      <w:r w:rsidRPr="00690580">
        <w:rPr>
          <w:rFonts w:ascii="Times New Roman" w:hAnsi="Times New Roman"/>
          <w:sz w:val="24"/>
          <w:szCs w:val="24"/>
        </w:rPr>
        <w:t xml:space="preserve"> </w:t>
      </w:r>
    </w:p>
    <w:p w:rsidR="00FA58B2" w:rsidRPr="00690580" w:rsidRDefault="00FA58B2" w:rsidP="00FA58B2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580">
        <w:rPr>
          <w:rFonts w:ascii="Times New Roman" w:hAnsi="Times New Roman"/>
          <w:sz w:val="24"/>
          <w:szCs w:val="24"/>
        </w:rPr>
        <w:t xml:space="preserve">(słownie: </w:t>
      </w:r>
      <w:r>
        <w:rPr>
          <w:rFonts w:ascii="Times New Roman" w:hAnsi="Times New Roman"/>
          <w:sz w:val="24"/>
          <w:szCs w:val="24"/>
        </w:rPr>
        <w:t>…………………………………………………..)</w:t>
      </w:r>
      <w:r w:rsidRPr="00690580">
        <w:rPr>
          <w:rFonts w:ascii="Times New Roman" w:hAnsi="Times New Roman"/>
          <w:sz w:val="24"/>
          <w:szCs w:val="24"/>
        </w:rPr>
        <w:t xml:space="preserve"> </w:t>
      </w:r>
    </w:p>
    <w:p w:rsidR="00FA58B2" w:rsidRPr="00B46E45" w:rsidRDefault="00FA58B2" w:rsidP="00FA58B2">
      <w:pPr>
        <w:pStyle w:val="Tekstpodstawowywcity2"/>
        <w:tabs>
          <w:tab w:val="decimal" w:pos="8789"/>
        </w:tabs>
        <w:spacing w:after="0" w:line="360" w:lineRule="auto"/>
        <w:ind w:left="0"/>
        <w:jc w:val="both"/>
        <w:rPr>
          <w:sz w:val="24"/>
          <w:szCs w:val="24"/>
        </w:rPr>
      </w:pPr>
      <w:r w:rsidRPr="00B46E45">
        <w:rPr>
          <w:sz w:val="24"/>
          <w:szCs w:val="24"/>
        </w:rPr>
        <w:t>2. Strony postanawiają, że rozliczenie usługi nastąpi fakturą końcową/rachunkiem za wykonanie przedmiotu umowy po zakończeniu całości prac i odbiorze końcowym.</w:t>
      </w:r>
    </w:p>
    <w:p w:rsidR="00FA58B2" w:rsidRPr="00B46E45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46E45">
        <w:rPr>
          <w:rFonts w:ascii="Times New Roman" w:hAnsi="Times New Roman"/>
          <w:sz w:val="24"/>
          <w:szCs w:val="24"/>
        </w:rPr>
        <w:t>Wynagrodzenie, o którym mowa w ust. 1 będzie płatne przelewem  w terminie 14 dni, od daty otrzymania faktury VAT / Rachunku przez Zamawiającego, na rachunek bankowy Wykonawcy wskazany w fakturze/rachunku.</w:t>
      </w:r>
    </w:p>
    <w:p w:rsidR="00FA58B2" w:rsidRPr="00B46E45" w:rsidRDefault="00FA58B2" w:rsidP="00FA58B2">
      <w:pPr>
        <w:pStyle w:val="Tekstpodstawowy"/>
        <w:tabs>
          <w:tab w:val="clea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46E45">
        <w:rPr>
          <w:rFonts w:ascii="Times New Roman" w:hAnsi="Times New Roman"/>
          <w:sz w:val="24"/>
          <w:szCs w:val="24"/>
        </w:rPr>
        <w:t>Za dzień zapłaty uważany będzie dzień obciążenia rachunku bankowego Zamawiającego.</w:t>
      </w:r>
    </w:p>
    <w:p w:rsidR="00FA58B2" w:rsidRPr="00AD1857" w:rsidRDefault="00FA58B2" w:rsidP="00FA58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Pr="00B46E45">
        <w:rPr>
          <w:rFonts w:ascii="Times New Roman" w:hAnsi="Times New Roman"/>
          <w:szCs w:val="24"/>
        </w:rPr>
        <w:t xml:space="preserve">Faktury VAT/Rachunek należy wystawić na adres: </w:t>
      </w:r>
      <w:r w:rsidRPr="00AD1857">
        <w:rPr>
          <w:rFonts w:ascii="Times New Roman" w:hAnsi="Times New Roman"/>
          <w:b/>
          <w:szCs w:val="24"/>
        </w:rPr>
        <w:t>Nabywca: Gmina Miejska Kościan, Al. Kościuszki 22, 64-000 Kościan NIP 698-180-57-39, Odbiorca: Szkoła Podstawowa nr 1 im. Powstańców Wielkopolskich w Kościanie, ul. Adama Mickiewicza 12, 64-000 Kościan.</w:t>
      </w:r>
    </w:p>
    <w:p w:rsidR="00FA58B2" w:rsidRDefault="00FA58B2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8B2" w:rsidRPr="00C2491F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1F">
        <w:rPr>
          <w:rFonts w:ascii="Times New Roman" w:hAnsi="Times New Roman" w:cs="Times New Roman"/>
          <w:b/>
          <w:sz w:val="24"/>
          <w:szCs w:val="24"/>
        </w:rPr>
        <w:t>§ 5</w:t>
      </w:r>
    </w:p>
    <w:p w:rsidR="00FA58B2" w:rsidRPr="00C2491F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1F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FA58B2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kary umowne: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 7 dni zwłoki – 0,2% wynagrodzenia ustalonego w umowie za każdy dzień zwłoki liczony od dnia wyznaczonego na zakończenie realizacji robót,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powyżej 7 dni zwłoki – 1% wynagrodzenia ustalonego w umowie za każdy dzień zwłoki liczony od dnia wyznaczonego na zakończenie realizacji robót,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za zwłokę w usunięciu wad stwierdzonych przy odbiorze przedmiotu umowy lub w okresie gwarancji i rękojmi – w wysokości 0,20% wynagrodzenia brutto, określonego w umowie za każdy dzień zwłoki liczonego od dnia wyznaczonego na usunięcie,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za odstąpienie od umowy z przyczyn, za które ponosi odpowiedzialność Wykonawca w wysokości 10% wynagrodzenia brutto, określonego w umowie.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Kary umowne, dotyczące zwłoki w oddaniu przedmiotu zamówienia oraz za zwłokę w usunięciu wad stwierdzonych przy odbiorze, będą potrącone z faktury końcowej Wykonawcy.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Kary będą potrącane automatycznie bez uzyskania zgody Wykonawcy.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Strony zastrzegają sobie prawo dochodzenia odszkodowania uzupełniającego, przewyższającego wysokość zastrzeżonych kar umownych na zasadach ogólnych kodeksu cywilnego.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Jeżeli na skutek niewykonania lub nienależytego wykonania przedmiotu umowy Zamawiający poniesie szkodę, to Wykonawca zobowiązuje się pokryć tę szkodę w pełnej wysokości.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8B2" w:rsidRPr="005E0650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50">
        <w:rPr>
          <w:rFonts w:ascii="Times New Roman" w:hAnsi="Times New Roman" w:cs="Times New Roman"/>
          <w:b/>
          <w:sz w:val="24"/>
          <w:szCs w:val="24"/>
        </w:rPr>
        <w:t>§ 6</w:t>
      </w:r>
    </w:p>
    <w:p w:rsidR="00FA58B2" w:rsidRPr="005E0650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A58B2" w:rsidRPr="005E0650" w:rsidRDefault="00FA58B2" w:rsidP="00FA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5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FA58B2" w:rsidRDefault="00FA58B2" w:rsidP="00FA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Wszystkie zmiany i uzupełnienia treści umowy wymagają formy pisemnej, poprzedzone akceptacją obu stron.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niniejszą umową mają zastosowania przepisy Kodeksu cywilnego.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wystąpienia trudności z interpretacją umowy Zamawiający i Wykonawca będą posiłkować się postanowieniami oferty i zapytania ofertowego.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spory, mogące wyniknąć z tytułu niniejszej umowy, będą rozstrzygane przez sąd właściwy miejscowo i rzeczowo dla siedziby Zamawiającego.</w:t>
      </w:r>
    </w:p>
    <w:p w:rsidR="00FA58B2" w:rsidRDefault="00FA58B2" w:rsidP="00FA5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Umowa została wykonana w dwóch egzemplarzach, jeden egzemplarz dla Wykonawcy, jeden egzemplarz dla Zamawiającego.</w:t>
      </w:r>
    </w:p>
    <w:p w:rsidR="00FA58B2" w:rsidRDefault="00FA58B2" w:rsidP="00FA58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58B2" w:rsidRDefault="00FA58B2" w:rsidP="00FA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8B2" w:rsidRPr="00C45261" w:rsidRDefault="00FA58B2" w:rsidP="00FA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261">
        <w:rPr>
          <w:rFonts w:ascii="Times New Roman" w:hAnsi="Times New Roman" w:cs="Times New Roman"/>
          <w:b/>
          <w:sz w:val="24"/>
          <w:szCs w:val="24"/>
        </w:rPr>
        <w:t xml:space="preserve">ZAMAWIAJĄCY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45261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FA58B2" w:rsidRPr="00C07720" w:rsidRDefault="00FA58B2" w:rsidP="00C077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58B2" w:rsidRPr="00C0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20"/>
    <w:rsid w:val="008A2104"/>
    <w:rsid w:val="00C07720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41BB"/>
  <w15:chartTrackingRefBased/>
  <w15:docId w15:val="{7FCEFFC5-15D2-4969-977E-247B0EBA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7720"/>
    <w:pPr>
      <w:tabs>
        <w:tab w:val="right" w:leader="do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7720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A58B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A58B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58B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58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2018-07-31T07:23:00Z</dcterms:created>
  <dcterms:modified xsi:type="dcterms:W3CDTF">2018-07-31T07:43:00Z</dcterms:modified>
</cp:coreProperties>
</file>